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55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1985"/>
        <w:gridCol w:w="7229"/>
        <w:gridCol w:w="425"/>
      </w:tblGrid>
      <w:tr w:rsidR="00C15351" w:rsidRPr="00FF69A7" w14:paraId="647EF1CF" w14:textId="77777777" w:rsidTr="00C15351">
        <w:tc>
          <w:tcPr>
            <w:tcW w:w="1985" w:type="dxa"/>
            <w:vAlign w:val="center"/>
          </w:tcPr>
          <w:p w14:paraId="6E3FF1BE" w14:textId="77777777" w:rsidR="00C15351" w:rsidRPr="00FF69A7" w:rsidRDefault="00C15351" w:rsidP="00C15351">
            <w:pPr>
              <w:contextualSpacing/>
            </w:pPr>
            <w:r w:rsidRPr="00FF69A7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50F8FC7" wp14:editId="710BAF9D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156845</wp:posOffset>
                  </wp:positionV>
                  <wp:extent cx="1092200" cy="1071245"/>
                  <wp:effectExtent l="0" t="0" r="0" b="0"/>
                  <wp:wrapNone/>
                  <wp:docPr id="50" name="Рисунок 50" descr="D:\061119\Фирменный стиль\КККККККК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061119\Фирменный стиль\КККККККК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107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69A7">
              <w:rPr>
                <w:lang w:val="en-US"/>
              </w:rPr>
              <w:t xml:space="preserve"> </w:t>
            </w:r>
          </w:p>
          <w:p w14:paraId="2629FC0A" w14:textId="77777777" w:rsidR="00C15351" w:rsidRPr="00FF69A7" w:rsidRDefault="00C15351" w:rsidP="00C15351">
            <w:pPr>
              <w:pStyle w:val="caaieiaie2"/>
              <w:spacing w:line="240" w:lineRule="auto"/>
              <w:contextualSpacing/>
            </w:pPr>
          </w:p>
        </w:tc>
        <w:tc>
          <w:tcPr>
            <w:tcW w:w="7229" w:type="dxa"/>
            <w:vAlign w:val="center"/>
          </w:tcPr>
          <w:p w14:paraId="33B6C268" w14:textId="77777777" w:rsidR="00C15351" w:rsidRPr="00FF69A7" w:rsidRDefault="00C15351" w:rsidP="00C15351">
            <w:pPr>
              <w:contextualSpacing/>
              <w:jc w:val="center"/>
              <w:rPr>
                <w:sz w:val="100"/>
                <w:szCs w:val="100"/>
              </w:rPr>
            </w:pPr>
            <w:r w:rsidRPr="00FF69A7">
              <w:rPr>
                <w:noProof/>
                <w:sz w:val="100"/>
                <w:szCs w:val="10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85D10A5" wp14:editId="55547876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712469</wp:posOffset>
                      </wp:positionV>
                      <wp:extent cx="4543425" cy="0"/>
                      <wp:effectExtent l="0" t="0" r="0" b="0"/>
                      <wp:wrapNone/>
                      <wp:docPr id="45" name="Прямая соединительная 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543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6285EC" id="Прямая соединительная линия 4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3.35pt,56.1pt" to="354.4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FF69A7">
              <w:rPr>
                <w:sz w:val="100"/>
                <w:szCs w:val="100"/>
              </w:rPr>
              <w:t>КОРПУС</w:t>
            </w:r>
          </w:p>
          <w:p w14:paraId="054CE128" w14:textId="77777777" w:rsidR="00C15351" w:rsidRPr="00FF69A7" w:rsidRDefault="00C15351" w:rsidP="00C15351">
            <w:pPr>
              <w:contextualSpacing/>
              <w:jc w:val="center"/>
            </w:pPr>
            <w:r w:rsidRPr="00FF69A7">
              <w:t>ОБЩЕСТВО С ОГРАНИЧЕННОЙ ОТВЕТСТВЕННОСТЬЮ</w:t>
            </w:r>
          </w:p>
          <w:p w14:paraId="7166790B" w14:textId="77777777" w:rsidR="00C15351" w:rsidRPr="00FF69A7" w:rsidRDefault="00C15351" w:rsidP="00C15351">
            <w:pPr>
              <w:contextualSpacing/>
              <w:jc w:val="center"/>
              <w:rPr>
                <w:sz w:val="10"/>
                <w:szCs w:val="10"/>
              </w:rPr>
            </w:pPr>
            <w:r w:rsidRPr="00FF69A7">
              <w:t>основано в 1992 году</w:t>
            </w:r>
          </w:p>
          <w:p w14:paraId="033EA013" w14:textId="77777777" w:rsidR="00C15351" w:rsidRPr="00FF69A7" w:rsidRDefault="00C15351" w:rsidP="00C15351">
            <w:pPr>
              <w:pStyle w:val="caaieiaie2"/>
              <w:spacing w:line="240" w:lineRule="auto"/>
              <w:contextualSpacing/>
              <w:rPr>
                <w:color w:val="FF0000"/>
              </w:rPr>
            </w:pPr>
            <w:r w:rsidRPr="00FF69A7">
              <w:rPr>
                <w:sz w:val="20"/>
                <w:szCs w:val="18"/>
              </w:rPr>
              <w:t>(ООО «</w:t>
            </w:r>
            <w:proofErr w:type="spellStart"/>
            <w:r w:rsidRPr="00FF69A7">
              <w:rPr>
                <w:sz w:val="20"/>
                <w:szCs w:val="18"/>
              </w:rPr>
              <w:t>Корпус</w:t>
            </w:r>
            <w:proofErr w:type="spellEnd"/>
            <w:r w:rsidRPr="00FF69A7">
              <w:rPr>
                <w:sz w:val="20"/>
                <w:szCs w:val="18"/>
              </w:rPr>
              <w:t>»)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8F9CCC" w14:textId="77777777" w:rsidR="00C15351" w:rsidRPr="00FF69A7" w:rsidRDefault="00C15351" w:rsidP="00C15351">
            <w:pPr>
              <w:contextualSpacing/>
            </w:pPr>
          </w:p>
        </w:tc>
      </w:tr>
    </w:tbl>
    <w:p w14:paraId="4FB5C415" w14:textId="77777777" w:rsidR="0092604C" w:rsidRDefault="0092604C" w:rsidP="0092604C">
      <w:pPr>
        <w:pStyle w:val="affffb"/>
        <w:rPr>
          <w:rFonts w:ascii="Sceptica" w:hAnsi="Sceptica"/>
          <w:szCs w:val="24"/>
        </w:rPr>
      </w:pPr>
    </w:p>
    <w:p w14:paraId="0B30477A" w14:textId="77777777" w:rsidR="0092604C" w:rsidRDefault="0092604C" w:rsidP="0092604C">
      <w:pPr>
        <w:rPr>
          <w:lang w:eastAsia="en-US" w:bidi="en-US"/>
        </w:rPr>
      </w:pPr>
    </w:p>
    <w:p w14:paraId="5632D1BC" w14:textId="77777777" w:rsidR="0092604C" w:rsidRDefault="0092604C" w:rsidP="0092604C">
      <w:pPr>
        <w:rPr>
          <w:lang w:eastAsia="en-US" w:bidi="en-US"/>
        </w:rPr>
      </w:pPr>
    </w:p>
    <w:p w14:paraId="76A4FEE6" w14:textId="77777777" w:rsidR="0092604C" w:rsidRDefault="0092604C" w:rsidP="0092604C">
      <w:pPr>
        <w:rPr>
          <w:lang w:eastAsia="en-US" w:bidi="en-US"/>
        </w:rPr>
      </w:pPr>
    </w:p>
    <w:p w14:paraId="32D3A315" w14:textId="77777777" w:rsidR="0092604C" w:rsidRDefault="0092604C" w:rsidP="0092604C">
      <w:pPr>
        <w:rPr>
          <w:lang w:eastAsia="en-US" w:bidi="en-US"/>
        </w:rPr>
      </w:pPr>
    </w:p>
    <w:p w14:paraId="7C243B43" w14:textId="77777777" w:rsidR="0092604C" w:rsidRDefault="0092604C" w:rsidP="0092604C">
      <w:pPr>
        <w:rPr>
          <w:lang w:eastAsia="en-US" w:bidi="en-US"/>
        </w:rPr>
      </w:pPr>
    </w:p>
    <w:p w14:paraId="150262FE" w14:textId="77777777" w:rsidR="0092604C" w:rsidRDefault="0092604C" w:rsidP="0092604C">
      <w:pPr>
        <w:rPr>
          <w:lang w:eastAsia="en-US" w:bidi="en-US"/>
        </w:rPr>
      </w:pPr>
    </w:p>
    <w:p w14:paraId="179C623F" w14:textId="77777777" w:rsidR="0092604C" w:rsidRDefault="0092604C" w:rsidP="0092604C">
      <w:pPr>
        <w:rPr>
          <w:lang w:eastAsia="en-US" w:bidi="en-US"/>
        </w:rPr>
      </w:pPr>
    </w:p>
    <w:p w14:paraId="6571D8A9" w14:textId="77777777" w:rsidR="0092604C" w:rsidRDefault="0092604C" w:rsidP="0092604C">
      <w:pPr>
        <w:rPr>
          <w:lang w:eastAsia="en-US" w:bidi="en-US"/>
        </w:rPr>
      </w:pPr>
    </w:p>
    <w:p w14:paraId="5B91BA10" w14:textId="5DE8097D" w:rsidR="0092604C" w:rsidRDefault="0092604C" w:rsidP="0092604C">
      <w:pPr>
        <w:rPr>
          <w:lang w:eastAsia="en-US" w:bidi="en-US"/>
        </w:rPr>
      </w:pPr>
    </w:p>
    <w:p w14:paraId="29C0D69E" w14:textId="65F6313B" w:rsidR="00C15351" w:rsidRDefault="00C15351" w:rsidP="0092604C">
      <w:pPr>
        <w:rPr>
          <w:lang w:eastAsia="en-US" w:bidi="en-US"/>
        </w:rPr>
      </w:pPr>
    </w:p>
    <w:p w14:paraId="30CB895D" w14:textId="089DC0FB" w:rsidR="00C15351" w:rsidRDefault="00C15351" w:rsidP="0092604C">
      <w:pPr>
        <w:rPr>
          <w:lang w:eastAsia="en-US" w:bidi="en-US"/>
        </w:rPr>
      </w:pPr>
    </w:p>
    <w:p w14:paraId="27011276" w14:textId="64A91BD7" w:rsidR="00C15351" w:rsidRDefault="00C15351" w:rsidP="0092604C">
      <w:pPr>
        <w:rPr>
          <w:lang w:eastAsia="en-US" w:bidi="en-US"/>
        </w:rPr>
      </w:pPr>
    </w:p>
    <w:p w14:paraId="0B3291CF" w14:textId="6BDB3A88" w:rsidR="00C15351" w:rsidRDefault="00C15351" w:rsidP="0092604C">
      <w:pPr>
        <w:rPr>
          <w:lang w:eastAsia="en-US" w:bidi="en-US"/>
        </w:rPr>
      </w:pPr>
    </w:p>
    <w:p w14:paraId="546158EF" w14:textId="77777777" w:rsidR="00C15351" w:rsidRDefault="00C15351" w:rsidP="0092604C">
      <w:pPr>
        <w:rPr>
          <w:lang w:eastAsia="en-US" w:bidi="en-US"/>
        </w:rPr>
      </w:pPr>
    </w:p>
    <w:p w14:paraId="46188D53" w14:textId="717577ED" w:rsidR="00C15351" w:rsidRDefault="00C15351" w:rsidP="0092604C">
      <w:pPr>
        <w:rPr>
          <w:lang w:eastAsia="en-US" w:bidi="en-US"/>
        </w:rPr>
      </w:pPr>
    </w:p>
    <w:p w14:paraId="4286C2AC" w14:textId="4524393B" w:rsidR="00C15351" w:rsidRDefault="00C15351" w:rsidP="0092604C">
      <w:pPr>
        <w:rPr>
          <w:lang w:eastAsia="en-US" w:bidi="en-US"/>
        </w:rPr>
      </w:pPr>
    </w:p>
    <w:p w14:paraId="19B4532B" w14:textId="77777777" w:rsidR="00C15351" w:rsidRDefault="00C15351" w:rsidP="0092604C">
      <w:pPr>
        <w:rPr>
          <w:lang w:eastAsia="en-US" w:bidi="en-US"/>
        </w:rPr>
      </w:pPr>
    </w:p>
    <w:p w14:paraId="009BDC85" w14:textId="77777777" w:rsidR="0092604C" w:rsidRPr="005F7C29" w:rsidRDefault="0092604C" w:rsidP="0092604C">
      <w:pPr>
        <w:jc w:val="center"/>
        <w:rPr>
          <w:b/>
          <w:sz w:val="48"/>
          <w:szCs w:val="48"/>
        </w:rPr>
      </w:pPr>
      <w:bookmarkStart w:id="0" w:name="_Hlk6132509"/>
      <w:r w:rsidRPr="005F7C29">
        <w:rPr>
          <w:b/>
          <w:sz w:val="48"/>
          <w:szCs w:val="48"/>
        </w:rPr>
        <w:t xml:space="preserve">ВНЕСЕНИЕ ИЗМЕНЕНИЙ </w:t>
      </w:r>
      <w:r w:rsidRPr="005F7C29">
        <w:rPr>
          <w:b/>
          <w:sz w:val="48"/>
          <w:szCs w:val="48"/>
        </w:rPr>
        <w:br/>
        <w:t xml:space="preserve">в </w:t>
      </w:r>
      <w:bookmarkStart w:id="1" w:name="_Hlk50138793"/>
      <w:r w:rsidRPr="005F7C29">
        <w:rPr>
          <w:b/>
          <w:sz w:val="48"/>
          <w:szCs w:val="48"/>
        </w:rPr>
        <w:t xml:space="preserve">генеральный план </w:t>
      </w:r>
      <w:r w:rsidRPr="005F7C29">
        <w:rPr>
          <w:b/>
          <w:sz w:val="48"/>
          <w:szCs w:val="48"/>
        </w:rPr>
        <w:br/>
      </w:r>
      <w:bookmarkEnd w:id="0"/>
      <w:bookmarkEnd w:id="1"/>
      <w:r>
        <w:rPr>
          <w:b/>
          <w:sz w:val="48"/>
          <w:szCs w:val="48"/>
        </w:rPr>
        <w:t>Златоруновского сельсовета</w:t>
      </w:r>
      <w:r w:rsidRPr="005F7C29">
        <w:rPr>
          <w:b/>
          <w:sz w:val="48"/>
          <w:szCs w:val="48"/>
        </w:rPr>
        <w:t xml:space="preserve"> </w:t>
      </w:r>
      <w:r w:rsidRPr="005F7C29">
        <w:rPr>
          <w:b/>
          <w:sz w:val="48"/>
          <w:szCs w:val="48"/>
        </w:rPr>
        <w:br/>
      </w:r>
      <w:r>
        <w:rPr>
          <w:b/>
          <w:sz w:val="48"/>
          <w:szCs w:val="48"/>
        </w:rPr>
        <w:t xml:space="preserve">Ужурского </w:t>
      </w:r>
      <w:r w:rsidRPr="005F7C29">
        <w:rPr>
          <w:b/>
          <w:sz w:val="48"/>
          <w:szCs w:val="48"/>
        </w:rPr>
        <w:t xml:space="preserve">района </w:t>
      </w:r>
      <w:r w:rsidRPr="005F7C29">
        <w:rPr>
          <w:b/>
          <w:sz w:val="48"/>
          <w:szCs w:val="48"/>
        </w:rPr>
        <w:br/>
        <w:t>Красно</w:t>
      </w:r>
      <w:r>
        <w:rPr>
          <w:b/>
          <w:sz w:val="48"/>
          <w:szCs w:val="48"/>
        </w:rPr>
        <w:t>я</w:t>
      </w:r>
      <w:r w:rsidRPr="005F7C29">
        <w:rPr>
          <w:b/>
          <w:sz w:val="48"/>
          <w:szCs w:val="48"/>
        </w:rPr>
        <w:t>рского края</w:t>
      </w:r>
    </w:p>
    <w:p w14:paraId="76679296" w14:textId="77777777" w:rsidR="0092604C" w:rsidRDefault="0092604C" w:rsidP="0092604C">
      <w:pPr>
        <w:contextualSpacing/>
      </w:pPr>
    </w:p>
    <w:p w14:paraId="7E6F6E24" w14:textId="77777777" w:rsidR="0092604C" w:rsidRPr="00FF69A7" w:rsidRDefault="0092604C" w:rsidP="0092604C">
      <w:pPr>
        <w:contextualSpacing/>
      </w:pPr>
    </w:p>
    <w:p w14:paraId="2C435B66" w14:textId="77777777" w:rsidR="0092604C" w:rsidRDefault="0092604C" w:rsidP="0092604C">
      <w:pPr>
        <w:jc w:val="center"/>
        <w:rPr>
          <w:b/>
          <w:sz w:val="44"/>
          <w:szCs w:val="40"/>
        </w:rPr>
      </w:pPr>
    </w:p>
    <w:p w14:paraId="441951B3" w14:textId="1A042670" w:rsidR="0092604C" w:rsidRDefault="0092604C" w:rsidP="0092604C">
      <w:pPr>
        <w:jc w:val="center"/>
        <w:rPr>
          <w:b/>
          <w:sz w:val="44"/>
          <w:szCs w:val="40"/>
        </w:rPr>
      </w:pPr>
      <w:r>
        <w:rPr>
          <w:b/>
          <w:sz w:val="44"/>
          <w:szCs w:val="40"/>
        </w:rPr>
        <w:t>Том II</w:t>
      </w:r>
    </w:p>
    <w:p w14:paraId="2D498625" w14:textId="7F8E0ACF" w:rsidR="0092604C" w:rsidRDefault="0092604C" w:rsidP="0092604C">
      <w:pPr>
        <w:jc w:val="center"/>
        <w:rPr>
          <w:b/>
          <w:sz w:val="44"/>
          <w:szCs w:val="40"/>
        </w:rPr>
      </w:pPr>
      <w:r>
        <w:rPr>
          <w:b/>
          <w:sz w:val="44"/>
          <w:szCs w:val="40"/>
        </w:rPr>
        <w:t>Положение о территориальном планировании</w:t>
      </w:r>
    </w:p>
    <w:p w14:paraId="1A602914" w14:textId="77777777" w:rsidR="0092604C" w:rsidRDefault="0092604C" w:rsidP="0092604C">
      <w:pPr>
        <w:contextualSpacing/>
      </w:pPr>
    </w:p>
    <w:p w14:paraId="7614B110" w14:textId="77777777" w:rsidR="0092604C" w:rsidRPr="00933B8C" w:rsidRDefault="0092604C" w:rsidP="0092604C">
      <w:pPr>
        <w:contextualSpacing/>
        <w:rPr>
          <w:sz w:val="28"/>
          <w:szCs w:val="28"/>
          <w:lang w:eastAsia="ar-SA"/>
        </w:rPr>
      </w:pPr>
    </w:p>
    <w:p w14:paraId="12D7B5B3" w14:textId="77777777" w:rsidR="00574817" w:rsidRDefault="00574817" w:rsidP="0092604C">
      <w:pPr>
        <w:pStyle w:val="S"/>
        <w:spacing w:line="240" w:lineRule="auto"/>
        <w:contextualSpacing/>
        <w:jc w:val="center"/>
        <w:rPr>
          <w:b/>
          <w:sz w:val="28"/>
          <w:szCs w:val="28"/>
          <w:lang w:eastAsia="ar-SA"/>
        </w:rPr>
      </w:pPr>
    </w:p>
    <w:p w14:paraId="0F7C86D9" w14:textId="2B8B1CAC" w:rsidR="0092604C" w:rsidRPr="00933B8C" w:rsidRDefault="0092604C" w:rsidP="0092604C">
      <w:pPr>
        <w:pStyle w:val="S"/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Исполнитель: ООО «Корпус»</w:t>
      </w:r>
    </w:p>
    <w:p w14:paraId="374DFD89" w14:textId="77777777" w:rsidR="0092604C" w:rsidRPr="00FF69A7" w:rsidRDefault="0092604C" w:rsidP="0092604C">
      <w:pPr>
        <w:pStyle w:val="S"/>
        <w:spacing w:line="240" w:lineRule="auto"/>
        <w:contextualSpacing/>
        <w:jc w:val="center"/>
      </w:pPr>
    </w:p>
    <w:p w14:paraId="46044E48" w14:textId="77777777" w:rsidR="0092604C" w:rsidRDefault="0092604C" w:rsidP="0092604C">
      <w:pPr>
        <w:contextualSpacing/>
      </w:pPr>
    </w:p>
    <w:p w14:paraId="2E3BEE02" w14:textId="0741A934" w:rsidR="0092604C" w:rsidRDefault="0092604C" w:rsidP="0092604C">
      <w:pPr>
        <w:contextualSpacing/>
      </w:pPr>
    </w:p>
    <w:p w14:paraId="7D04E90F" w14:textId="406DD4FE" w:rsidR="0092604C" w:rsidRDefault="0092604C" w:rsidP="0092604C">
      <w:pPr>
        <w:contextualSpacing/>
      </w:pPr>
    </w:p>
    <w:p w14:paraId="5090E785" w14:textId="359DA776" w:rsidR="0092604C" w:rsidRDefault="0092604C" w:rsidP="0092604C">
      <w:pPr>
        <w:contextualSpacing/>
      </w:pPr>
    </w:p>
    <w:p w14:paraId="7C2E1D26" w14:textId="10213F5B" w:rsidR="00C15351" w:rsidRDefault="00C15351" w:rsidP="0092604C">
      <w:pPr>
        <w:contextualSpacing/>
      </w:pPr>
    </w:p>
    <w:p w14:paraId="668845F8" w14:textId="14F138FA" w:rsidR="00C15351" w:rsidRDefault="00C15351" w:rsidP="0092604C">
      <w:pPr>
        <w:contextualSpacing/>
      </w:pPr>
    </w:p>
    <w:p w14:paraId="0523884B" w14:textId="3F3064EF" w:rsidR="00C15351" w:rsidRDefault="00C15351" w:rsidP="0092604C">
      <w:pPr>
        <w:contextualSpacing/>
      </w:pPr>
    </w:p>
    <w:p w14:paraId="3E9D0DCD" w14:textId="2A27374F" w:rsidR="00C15351" w:rsidRDefault="00C15351" w:rsidP="0092604C">
      <w:pPr>
        <w:contextualSpacing/>
      </w:pPr>
    </w:p>
    <w:p w14:paraId="29CBD23D" w14:textId="0B4D2769" w:rsidR="0092604C" w:rsidRDefault="0092604C" w:rsidP="0092604C">
      <w:pPr>
        <w:contextualSpacing/>
      </w:pPr>
    </w:p>
    <w:p w14:paraId="29ED91EE" w14:textId="77777777" w:rsidR="0092604C" w:rsidRDefault="0092604C" w:rsidP="0092604C">
      <w:pPr>
        <w:contextualSpacing/>
      </w:pPr>
    </w:p>
    <w:p w14:paraId="4C269200" w14:textId="77777777" w:rsidR="0092604C" w:rsidRDefault="0092604C" w:rsidP="0092604C">
      <w:pPr>
        <w:contextualSpacing/>
      </w:pPr>
    </w:p>
    <w:p w14:paraId="7EBBEA94" w14:textId="77777777" w:rsidR="0092604C" w:rsidRDefault="0092604C" w:rsidP="0092604C">
      <w:pPr>
        <w:contextualSpacing/>
      </w:pPr>
    </w:p>
    <w:p w14:paraId="0A233524" w14:textId="77777777" w:rsidR="0092604C" w:rsidRDefault="0092604C" w:rsidP="0092604C">
      <w:pPr>
        <w:contextualSpacing/>
      </w:pPr>
    </w:p>
    <w:p w14:paraId="03BA65D9" w14:textId="77777777" w:rsidR="0092604C" w:rsidRDefault="0092604C" w:rsidP="0092604C">
      <w:pPr>
        <w:contextualSpacing/>
      </w:pPr>
    </w:p>
    <w:p w14:paraId="20E1D90D" w14:textId="77777777" w:rsidR="0092604C" w:rsidRPr="00FF69A7" w:rsidRDefault="0092604C" w:rsidP="0092604C">
      <w:pPr>
        <w:contextualSpacing/>
      </w:pPr>
    </w:p>
    <w:p w14:paraId="6B9CCBD8" w14:textId="765FB236" w:rsidR="00201CBC" w:rsidRDefault="0092604C" w:rsidP="00C15351">
      <w:pPr>
        <w:tabs>
          <w:tab w:val="center" w:pos="5396"/>
          <w:tab w:val="right" w:pos="10093"/>
        </w:tabs>
        <w:contextualSpacing/>
        <w:rPr>
          <w:b/>
          <w:sz w:val="24"/>
          <w:szCs w:val="24"/>
        </w:rPr>
      </w:pPr>
      <w:r>
        <w:tab/>
        <w:t>г</w:t>
      </w:r>
      <w:r w:rsidRPr="00FF69A7">
        <w:t xml:space="preserve">. </w:t>
      </w:r>
      <w:r>
        <w:t>Новосибирск</w:t>
      </w:r>
      <w:r w:rsidRPr="00FF69A7">
        <w:t xml:space="preserve"> 202</w:t>
      </w:r>
      <w:r>
        <w:t>5</w:t>
      </w:r>
    </w:p>
    <w:p w14:paraId="507797E4" w14:textId="77777777" w:rsidR="007A4364" w:rsidRPr="000F49DB" w:rsidRDefault="007A4364" w:rsidP="007A4364">
      <w:pPr>
        <w:spacing w:line="276" w:lineRule="auto"/>
        <w:rPr>
          <w:b/>
          <w:sz w:val="24"/>
          <w:szCs w:val="24"/>
        </w:rPr>
        <w:sectPr w:rsidR="007A4364" w:rsidRPr="000F49DB">
          <w:pgSz w:w="11906" w:h="16838"/>
          <w:pgMar w:top="1134" w:right="567" w:bottom="1134" w:left="1134" w:header="709" w:footer="709" w:gutter="0"/>
          <w:cols w:space="720"/>
        </w:sectPr>
      </w:pPr>
    </w:p>
    <w:p w14:paraId="66B42CE4" w14:textId="77777777" w:rsidR="00C15351" w:rsidRPr="00873E6C" w:rsidRDefault="00C15351" w:rsidP="00C15351">
      <w:pPr>
        <w:spacing w:line="276" w:lineRule="auto"/>
        <w:jc w:val="center"/>
        <w:rPr>
          <w:b/>
          <w:sz w:val="24"/>
          <w:szCs w:val="24"/>
        </w:rPr>
      </w:pPr>
      <w:r w:rsidRPr="00873E6C">
        <w:rPr>
          <w:b/>
          <w:sz w:val="24"/>
          <w:szCs w:val="24"/>
        </w:rPr>
        <w:lastRenderedPageBreak/>
        <w:t>Состав проекта</w:t>
      </w:r>
      <w:r w:rsidRPr="00873E6C">
        <w:rPr>
          <w:sz w:val="24"/>
          <w:szCs w:val="24"/>
        </w:rPr>
        <w:t xml:space="preserve"> </w:t>
      </w:r>
      <w:r w:rsidRPr="00873E6C">
        <w:rPr>
          <w:b/>
          <w:sz w:val="24"/>
          <w:szCs w:val="24"/>
        </w:rPr>
        <w:t>генерального плана муниципального образования</w:t>
      </w:r>
    </w:p>
    <w:p w14:paraId="292B2190" w14:textId="77777777" w:rsidR="00C15351" w:rsidRPr="00873E6C" w:rsidRDefault="00C15351" w:rsidP="00C15351">
      <w:pPr>
        <w:spacing w:line="276" w:lineRule="auto"/>
        <w:jc w:val="center"/>
        <w:rPr>
          <w:b/>
          <w:sz w:val="24"/>
          <w:szCs w:val="24"/>
        </w:rPr>
      </w:pPr>
      <w:r w:rsidRPr="00873E6C">
        <w:rPr>
          <w:b/>
          <w:sz w:val="24"/>
          <w:szCs w:val="24"/>
        </w:rPr>
        <w:t>Златоруновский сельсовет</w:t>
      </w: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"/>
        <w:gridCol w:w="6662"/>
        <w:gridCol w:w="1276"/>
        <w:gridCol w:w="850"/>
        <w:gridCol w:w="1319"/>
      </w:tblGrid>
      <w:tr w:rsidR="00C8061F" w:rsidRPr="00873E6C" w14:paraId="4455F960" w14:textId="77777777" w:rsidTr="004B4EF8">
        <w:trPr>
          <w:cantSplit/>
          <w:trHeight w:val="321"/>
          <w:tblHeader/>
          <w:jc w:val="center"/>
        </w:trPr>
        <w:tc>
          <w:tcPr>
            <w:tcW w:w="471" w:type="dxa"/>
            <w:vAlign w:val="center"/>
          </w:tcPr>
          <w:p w14:paraId="53616E6C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662" w:type="dxa"/>
            <w:vAlign w:val="center"/>
          </w:tcPr>
          <w:p w14:paraId="5BD6001F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Наименование чертежа</w:t>
            </w:r>
          </w:p>
        </w:tc>
        <w:tc>
          <w:tcPr>
            <w:tcW w:w="1276" w:type="dxa"/>
            <w:vAlign w:val="center"/>
          </w:tcPr>
          <w:p w14:paraId="3BCF8BC4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Масштаб</w:t>
            </w:r>
          </w:p>
        </w:tc>
        <w:tc>
          <w:tcPr>
            <w:tcW w:w="850" w:type="dxa"/>
            <w:vAlign w:val="center"/>
          </w:tcPr>
          <w:p w14:paraId="2431A443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№ листа</w:t>
            </w:r>
          </w:p>
        </w:tc>
        <w:tc>
          <w:tcPr>
            <w:tcW w:w="1319" w:type="dxa"/>
            <w:vAlign w:val="center"/>
          </w:tcPr>
          <w:p w14:paraId="1F7771D0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Гриф</w:t>
            </w:r>
          </w:p>
        </w:tc>
      </w:tr>
      <w:tr w:rsidR="00C8061F" w:rsidRPr="00873E6C" w14:paraId="66F9E343" w14:textId="77777777" w:rsidTr="004B4EF8">
        <w:trPr>
          <w:cantSplit/>
          <w:trHeight w:val="321"/>
          <w:jc w:val="center"/>
        </w:trPr>
        <w:tc>
          <w:tcPr>
            <w:tcW w:w="10578" w:type="dxa"/>
            <w:gridSpan w:val="5"/>
            <w:vAlign w:val="center"/>
          </w:tcPr>
          <w:p w14:paraId="314CB649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Текстовые материалы</w:t>
            </w:r>
          </w:p>
        </w:tc>
      </w:tr>
      <w:tr w:rsidR="00C8061F" w:rsidRPr="00873E6C" w14:paraId="1D4E6EBB" w14:textId="77777777" w:rsidTr="004B4EF8">
        <w:trPr>
          <w:cantSplit/>
          <w:trHeight w:val="321"/>
          <w:jc w:val="center"/>
        </w:trPr>
        <w:tc>
          <w:tcPr>
            <w:tcW w:w="471" w:type="dxa"/>
            <w:vAlign w:val="center"/>
          </w:tcPr>
          <w:p w14:paraId="1B906BE4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</w:tcPr>
          <w:p w14:paraId="0E87C88C" w14:textId="77777777" w:rsidR="00C8061F" w:rsidRPr="00873E6C" w:rsidRDefault="00C8061F" w:rsidP="004B4EF8">
            <w:pPr>
              <w:tabs>
                <w:tab w:val="left" w:pos="6804"/>
              </w:tabs>
              <w:rPr>
                <w:rFonts w:eastAsia="MS Mincho"/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 xml:space="preserve">Том I. Положение о территориальном планировании </w:t>
            </w:r>
          </w:p>
        </w:tc>
        <w:tc>
          <w:tcPr>
            <w:tcW w:w="1276" w:type="dxa"/>
            <w:vAlign w:val="center"/>
          </w:tcPr>
          <w:p w14:paraId="0A25579D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59ED0B7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1319" w:type="dxa"/>
            <w:vAlign w:val="center"/>
          </w:tcPr>
          <w:p w14:paraId="48B9DC8A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4D205CE6" w14:textId="77777777" w:rsidTr="004B4EF8">
        <w:trPr>
          <w:cantSplit/>
          <w:trHeight w:val="321"/>
          <w:jc w:val="center"/>
        </w:trPr>
        <w:tc>
          <w:tcPr>
            <w:tcW w:w="471" w:type="dxa"/>
            <w:vAlign w:val="center"/>
          </w:tcPr>
          <w:p w14:paraId="64FAB22E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center"/>
          </w:tcPr>
          <w:p w14:paraId="00927C09" w14:textId="77777777" w:rsidR="00C8061F" w:rsidRPr="00873E6C" w:rsidRDefault="00C8061F" w:rsidP="004B4EF8">
            <w:pPr>
              <w:tabs>
                <w:tab w:val="left" w:pos="6804"/>
              </w:tabs>
              <w:rPr>
                <w:rFonts w:eastAsia="MS Mincho"/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Том II. Материалы по обоснованию</w:t>
            </w:r>
          </w:p>
        </w:tc>
        <w:tc>
          <w:tcPr>
            <w:tcW w:w="1276" w:type="dxa"/>
            <w:vAlign w:val="center"/>
          </w:tcPr>
          <w:p w14:paraId="0EAD1946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1AF4828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1319" w:type="dxa"/>
            <w:vAlign w:val="center"/>
          </w:tcPr>
          <w:p w14:paraId="5C6FEE93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2A320A9F" w14:textId="77777777" w:rsidTr="004B4EF8">
        <w:trPr>
          <w:cantSplit/>
          <w:trHeight w:val="321"/>
          <w:jc w:val="center"/>
        </w:trPr>
        <w:tc>
          <w:tcPr>
            <w:tcW w:w="471" w:type="dxa"/>
            <w:vAlign w:val="center"/>
          </w:tcPr>
          <w:p w14:paraId="6D98BD77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center"/>
          </w:tcPr>
          <w:p w14:paraId="17A97D3D" w14:textId="77777777" w:rsidR="00C8061F" w:rsidRPr="00873E6C" w:rsidRDefault="00C8061F" w:rsidP="004B4EF8">
            <w:pPr>
              <w:tabs>
                <w:tab w:val="left" w:pos="6804"/>
              </w:tabs>
              <w:rPr>
                <w:rFonts w:eastAsia="MS Mincho"/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Приложение к генеральному плану. Сведения, предусмотренные п. 3.1 ст. 19, п.5.1 ст. 23 и п. 6.1 ст. 30 Градостроительного кодекса</w:t>
            </w:r>
          </w:p>
        </w:tc>
        <w:tc>
          <w:tcPr>
            <w:tcW w:w="1276" w:type="dxa"/>
            <w:vAlign w:val="center"/>
          </w:tcPr>
          <w:p w14:paraId="5C363C24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7AE06A6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</w:p>
        </w:tc>
        <w:tc>
          <w:tcPr>
            <w:tcW w:w="1319" w:type="dxa"/>
            <w:vAlign w:val="center"/>
          </w:tcPr>
          <w:p w14:paraId="5A41D26A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6CDFD185" w14:textId="77777777" w:rsidTr="004B4EF8">
        <w:trPr>
          <w:cantSplit/>
          <w:trHeight w:val="351"/>
          <w:jc w:val="center"/>
        </w:trPr>
        <w:tc>
          <w:tcPr>
            <w:tcW w:w="10578" w:type="dxa"/>
            <w:gridSpan w:val="5"/>
          </w:tcPr>
          <w:p w14:paraId="5CCE2EA2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873E6C">
              <w:rPr>
                <w:rFonts w:eastAsia="MS Mincho"/>
                <w:b/>
                <w:bCs/>
                <w:sz w:val="24"/>
                <w:szCs w:val="24"/>
              </w:rPr>
              <w:t>Графические материалы</w:t>
            </w:r>
          </w:p>
        </w:tc>
      </w:tr>
      <w:tr w:rsidR="00C8061F" w:rsidRPr="00873E6C" w14:paraId="1C1CDC65" w14:textId="77777777" w:rsidTr="004B4EF8">
        <w:trPr>
          <w:jc w:val="center"/>
        </w:trPr>
        <w:tc>
          <w:tcPr>
            <w:tcW w:w="471" w:type="dxa"/>
            <w:vAlign w:val="center"/>
          </w:tcPr>
          <w:p w14:paraId="6175BEE5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7D294076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bCs/>
                <w:sz w:val="24"/>
                <w:szCs w:val="24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276" w:type="dxa"/>
            <w:vAlign w:val="center"/>
          </w:tcPr>
          <w:p w14:paraId="329AF6F0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</w:t>
            </w:r>
            <w:r>
              <w:rPr>
                <w:sz w:val="24"/>
                <w:szCs w:val="24"/>
              </w:rPr>
              <w:t>25</w:t>
            </w:r>
            <w:r w:rsidRPr="00873E6C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850" w:type="dxa"/>
            <w:vAlign w:val="center"/>
          </w:tcPr>
          <w:p w14:paraId="7E0029A1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</w:t>
            </w:r>
          </w:p>
        </w:tc>
        <w:tc>
          <w:tcPr>
            <w:tcW w:w="1319" w:type="dxa"/>
            <w:vAlign w:val="center"/>
          </w:tcPr>
          <w:p w14:paraId="6749FA86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224E1EB2" w14:textId="77777777" w:rsidTr="004B4EF8">
        <w:trPr>
          <w:jc w:val="center"/>
        </w:trPr>
        <w:tc>
          <w:tcPr>
            <w:tcW w:w="471" w:type="dxa"/>
            <w:vAlign w:val="center"/>
          </w:tcPr>
          <w:p w14:paraId="1A3FCFE2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1D16C5A1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bCs/>
                <w:sz w:val="24"/>
                <w:szCs w:val="24"/>
              </w:rPr>
              <w:t xml:space="preserve">Карта планируемого размещения объектов местного значения п. Златоруновск, п. </w:t>
            </w:r>
            <w:proofErr w:type="spellStart"/>
            <w:r w:rsidRPr="00873E6C">
              <w:rPr>
                <w:bCs/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bCs/>
                <w:sz w:val="24"/>
                <w:szCs w:val="24"/>
              </w:rPr>
              <w:t xml:space="preserve">, п. </w:t>
            </w:r>
            <w:proofErr w:type="spellStart"/>
            <w:r w:rsidRPr="00873E6C">
              <w:rPr>
                <w:bCs/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73E6C">
              <w:rPr>
                <w:bCs/>
                <w:sz w:val="24"/>
                <w:szCs w:val="24"/>
              </w:rPr>
              <w:t>п.Сухая</w:t>
            </w:r>
            <w:proofErr w:type="spellEnd"/>
            <w:r w:rsidRPr="00873E6C">
              <w:rPr>
                <w:bCs/>
                <w:sz w:val="24"/>
                <w:szCs w:val="24"/>
              </w:rPr>
              <w:t xml:space="preserve"> Долина</w:t>
            </w:r>
            <w:r>
              <w:rPr>
                <w:bCs/>
                <w:sz w:val="24"/>
                <w:szCs w:val="24"/>
              </w:rPr>
              <w:t>,</w:t>
            </w:r>
            <w:r w:rsidRPr="00873E6C">
              <w:rPr>
                <w:bCs/>
                <w:sz w:val="24"/>
                <w:szCs w:val="24"/>
              </w:rPr>
              <w:t xml:space="preserve"> п. </w:t>
            </w:r>
            <w:proofErr w:type="spellStart"/>
            <w:r w:rsidRPr="00873E6C">
              <w:rPr>
                <w:bCs/>
                <w:sz w:val="24"/>
                <w:szCs w:val="24"/>
              </w:rPr>
              <w:t>Учум</w:t>
            </w:r>
            <w:proofErr w:type="spellEnd"/>
          </w:p>
        </w:tc>
        <w:tc>
          <w:tcPr>
            <w:tcW w:w="1276" w:type="dxa"/>
            <w:vAlign w:val="center"/>
          </w:tcPr>
          <w:p w14:paraId="0DA871A1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121BF38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vAlign w:val="center"/>
          </w:tcPr>
          <w:p w14:paraId="555B1554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104145A1" w14:textId="77777777" w:rsidTr="004B4EF8">
        <w:trPr>
          <w:jc w:val="center"/>
        </w:trPr>
        <w:tc>
          <w:tcPr>
            <w:tcW w:w="471" w:type="dxa"/>
            <w:vAlign w:val="center"/>
          </w:tcPr>
          <w:p w14:paraId="29FC4AB6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14:paraId="4ECAFCDC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bCs/>
                <w:sz w:val="24"/>
                <w:szCs w:val="24"/>
              </w:rPr>
              <w:t>Карта границ населенных пунктов, входящих в состав поселения</w:t>
            </w:r>
          </w:p>
        </w:tc>
        <w:tc>
          <w:tcPr>
            <w:tcW w:w="1276" w:type="dxa"/>
            <w:vAlign w:val="center"/>
          </w:tcPr>
          <w:p w14:paraId="5C536E78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1:50 000</w:t>
            </w:r>
          </w:p>
        </w:tc>
        <w:tc>
          <w:tcPr>
            <w:tcW w:w="850" w:type="dxa"/>
            <w:vAlign w:val="center"/>
          </w:tcPr>
          <w:p w14:paraId="07C1D6A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ind w:firstLine="29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3</w:t>
            </w:r>
          </w:p>
        </w:tc>
        <w:tc>
          <w:tcPr>
            <w:tcW w:w="1319" w:type="dxa"/>
            <w:vAlign w:val="center"/>
          </w:tcPr>
          <w:p w14:paraId="32555F99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439702E8" w14:textId="77777777" w:rsidTr="004B4EF8">
        <w:trPr>
          <w:jc w:val="center"/>
        </w:trPr>
        <w:tc>
          <w:tcPr>
            <w:tcW w:w="471" w:type="dxa"/>
            <w:vAlign w:val="center"/>
          </w:tcPr>
          <w:p w14:paraId="3318EB2F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14:paraId="5E033EAB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3E6C">
              <w:rPr>
                <w:bCs/>
                <w:sz w:val="24"/>
                <w:szCs w:val="24"/>
              </w:rPr>
              <w:t>Карта функциональных зон поселения</w:t>
            </w:r>
          </w:p>
        </w:tc>
        <w:tc>
          <w:tcPr>
            <w:tcW w:w="1276" w:type="dxa"/>
            <w:vAlign w:val="center"/>
          </w:tcPr>
          <w:p w14:paraId="3D8802BC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</w:t>
            </w:r>
            <w:r>
              <w:rPr>
                <w:sz w:val="24"/>
                <w:szCs w:val="24"/>
              </w:rPr>
              <w:t>25</w:t>
            </w:r>
            <w:r w:rsidRPr="00873E6C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850" w:type="dxa"/>
            <w:vAlign w:val="center"/>
          </w:tcPr>
          <w:p w14:paraId="25DDAD42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4</w:t>
            </w:r>
          </w:p>
        </w:tc>
        <w:tc>
          <w:tcPr>
            <w:tcW w:w="1319" w:type="dxa"/>
            <w:vAlign w:val="center"/>
          </w:tcPr>
          <w:p w14:paraId="444C70FA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6659CD40" w14:textId="77777777" w:rsidTr="004B4EF8">
        <w:trPr>
          <w:jc w:val="center"/>
        </w:trPr>
        <w:tc>
          <w:tcPr>
            <w:tcW w:w="471" w:type="dxa"/>
            <w:vAlign w:val="center"/>
          </w:tcPr>
          <w:p w14:paraId="13576131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14:paraId="1A383F4A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3E6C">
              <w:rPr>
                <w:bCs/>
                <w:sz w:val="24"/>
                <w:szCs w:val="24"/>
              </w:rPr>
              <w:t xml:space="preserve">Карта функциональных зон п. Златоруновск, п. </w:t>
            </w:r>
            <w:proofErr w:type="spellStart"/>
            <w:r w:rsidRPr="00873E6C">
              <w:rPr>
                <w:bCs/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bCs/>
                <w:sz w:val="24"/>
                <w:szCs w:val="24"/>
              </w:rPr>
              <w:t>, п.</w:t>
            </w:r>
            <w:r>
              <w:rPr>
                <w:bCs/>
                <w:sz w:val="24"/>
                <w:szCs w:val="24"/>
              </w:rPr>
              <w:t> </w:t>
            </w:r>
            <w:proofErr w:type="spellStart"/>
            <w:r w:rsidRPr="00873E6C">
              <w:rPr>
                <w:bCs/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73E6C">
              <w:rPr>
                <w:bCs/>
                <w:sz w:val="24"/>
                <w:szCs w:val="24"/>
              </w:rPr>
              <w:t>п.Сухая</w:t>
            </w:r>
            <w:proofErr w:type="spellEnd"/>
            <w:r w:rsidRPr="00873E6C">
              <w:rPr>
                <w:bCs/>
                <w:sz w:val="24"/>
                <w:szCs w:val="24"/>
              </w:rPr>
              <w:t xml:space="preserve"> Долина</w:t>
            </w:r>
            <w:r>
              <w:rPr>
                <w:bCs/>
                <w:sz w:val="24"/>
                <w:szCs w:val="24"/>
              </w:rPr>
              <w:t>,</w:t>
            </w:r>
            <w:r w:rsidRPr="00873E6C">
              <w:rPr>
                <w:bCs/>
                <w:sz w:val="24"/>
                <w:szCs w:val="24"/>
              </w:rPr>
              <w:t xml:space="preserve"> п. </w:t>
            </w:r>
            <w:proofErr w:type="spellStart"/>
            <w:r w:rsidRPr="00873E6C">
              <w:rPr>
                <w:bCs/>
                <w:sz w:val="24"/>
                <w:szCs w:val="24"/>
              </w:rPr>
              <w:t>Учум</w:t>
            </w:r>
            <w:proofErr w:type="spellEnd"/>
          </w:p>
        </w:tc>
        <w:tc>
          <w:tcPr>
            <w:tcW w:w="1276" w:type="dxa"/>
            <w:vAlign w:val="center"/>
          </w:tcPr>
          <w:p w14:paraId="7AE0ACFB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185914BE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5</w:t>
            </w:r>
          </w:p>
        </w:tc>
        <w:tc>
          <w:tcPr>
            <w:tcW w:w="1319" w:type="dxa"/>
            <w:vAlign w:val="center"/>
          </w:tcPr>
          <w:p w14:paraId="2C7D84BB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207A4939" w14:textId="77777777" w:rsidTr="004B4EF8">
        <w:trPr>
          <w:jc w:val="center"/>
        </w:trPr>
        <w:tc>
          <w:tcPr>
            <w:tcW w:w="471" w:type="dxa"/>
            <w:vAlign w:val="center"/>
          </w:tcPr>
          <w:p w14:paraId="1E240FDB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14:paraId="688104D8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положения Златоруновского сельсовета в структуре Ужурского района</w:t>
            </w:r>
          </w:p>
        </w:tc>
        <w:tc>
          <w:tcPr>
            <w:tcW w:w="1276" w:type="dxa"/>
            <w:vAlign w:val="center"/>
          </w:tcPr>
          <w:p w14:paraId="38A3CCD4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1:200 000</w:t>
            </w:r>
          </w:p>
        </w:tc>
        <w:tc>
          <w:tcPr>
            <w:tcW w:w="850" w:type="dxa"/>
            <w:vAlign w:val="center"/>
          </w:tcPr>
          <w:p w14:paraId="7EF5AC3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6</w:t>
            </w:r>
          </w:p>
        </w:tc>
        <w:tc>
          <w:tcPr>
            <w:tcW w:w="1319" w:type="dxa"/>
            <w:vAlign w:val="center"/>
          </w:tcPr>
          <w:p w14:paraId="31DDAE73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6B12E942" w14:textId="77777777" w:rsidTr="004B4EF8">
        <w:trPr>
          <w:jc w:val="center"/>
        </w:trPr>
        <w:tc>
          <w:tcPr>
            <w:tcW w:w="471" w:type="dxa"/>
            <w:vAlign w:val="center"/>
          </w:tcPr>
          <w:p w14:paraId="0E57C236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14:paraId="57C2556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современного состояния и использования территории.</w:t>
            </w:r>
          </w:p>
          <w:p w14:paraId="55541F32" w14:textId="77777777" w:rsidR="00C8061F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размещения границ земельных участков, находящихся в краевой собственности</w:t>
            </w:r>
            <w:r>
              <w:rPr>
                <w:sz w:val="24"/>
                <w:szCs w:val="24"/>
              </w:rPr>
              <w:t>.</w:t>
            </w:r>
          </w:p>
          <w:p w14:paraId="173DB0E3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планировочных ограничений</w:t>
            </w:r>
          </w:p>
        </w:tc>
        <w:tc>
          <w:tcPr>
            <w:tcW w:w="1276" w:type="dxa"/>
            <w:vAlign w:val="center"/>
          </w:tcPr>
          <w:p w14:paraId="34B7A146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</w:t>
            </w:r>
            <w:r>
              <w:rPr>
                <w:sz w:val="24"/>
                <w:szCs w:val="24"/>
              </w:rPr>
              <w:t>25</w:t>
            </w:r>
            <w:r w:rsidRPr="00873E6C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850" w:type="dxa"/>
            <w:vAlign w:val="center"/>
          </w:tcPr>
          <w:p w14:paraId="03B2C5B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7</w:t>
            </w:r>
          </w:p>
        </w:tc>
        <w:tc>
          <w:tcPr>
            <w:tcW w:w="1319" w:type="dxa"/>
            <w:vAlign w:val="center"/>
          </w:tcPr>
          <w:p w14:paraId="7C5885D3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10F9243B" w14:textId="77777777" w:rsidTr="004B4EF8">
        <w:trPr>
          <w:jc w:val="center"/>
        </w:trPr>
        <w:tc>
          <w:tcPr>
            <w:tcW w:w="471" w:type="dxa"/>
            <w:vAlign w:val="center"/>
          </w:tcPr>
          <w:p w14:paraId="4F8B81AF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14:paraId="35FB0864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современного состояния и использования территории</w:t>
            </w:r>
            <w:r>
              <w:rPr>
                <w:sz w:val="24"/>
                <w:szCs w:val="24"/>
              </w:rPr>
              <w:t xml:space="preserve"> </w:t>
            </w:r>
            <w:r w:rsidRPr="00873E6C">
              <w:rPr>
                <w:sz w:val="24"/>
                <w:szCs w:val="24"/>
              </w:rPr>
              <w:t xml:space="preserve">п. Златоруновск, п. </w:t>
            </w:r>
            <w:proofErr w:type="spellStart"/>
            <w:r w:rsidRPr="00873E6C">
              <w:rPr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sz w:val="24"/>
                <w:szCs w:val="24"/>
              </w:rPr>
              <w:t xml:space="preserve">, п. </w:t>
            </w:r>
            <w:proofErr w:type="spellStart"/>
            <w:r w:rsidRPr="00873E6C">
              <w:rPr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sz w:val="24"/>
                <w:szCs w:val="24"/>
              </w:rPr>
              <w:t xml:space="preserve">, </w:t>
            </w:r>
            <w:proofErr w:type="spellStart"/>
            <w:r w:rsidRPr="00873E6C">
              <w:rPr>
                <w:sz w:val="24"/>
                <w:szCs w:val="24"/>
              </w:rPr>
              <w:t>п.Сухая</w:t>
            </w:r>
            <w:proofErr w:type="spellEnd"/>
            <w:r w:rsidRPr="00873E6C">
              <w:rPr>
                <w:sz w:val="24"/>
                <w:szCs w:val="24"/>
              </w:rPr>
              <w:t xml:space="preserve"> Долина</w:t>
            </w:r>
            <w:r>
              <w:rPr>
                <w:sz w:val="24"/>
                <w:szCs w:val="24"/>
              </w:rPr>
              <w:t>,</w:t>
            </w:r>
            <w:r w:rsidRPr="00873E6C">
              <w:rPr>
                <w:sz w:val="24"/>
                <w:szCs w:val="24"/>
              </w:rPr>
              <w:t xml:space="preserve"> п. </w:t>
            </w:r>
            <w:proofErr w:type="spellStart"/>
            <w:r w:rsidRPr="00873E6C">
              <w:rPr>
                <w:sz w:val="24"/>
                <w:szCs w:val="24"/>
              </w:rPr>
              <w:t>Учум</w:t>
            </w:r>
            <w:proofErr w:type="spellEnd"/>
            <w:r w:rsidRPr="00873E6C">
              <w:rPr>
                <w:sz w:val="24"/>
                <w:szCs w:val="24"/>
              </w:rPr>
              <w:t>.</w:t>
            </w:r>
          </w:p>
          <w:p w14:paraId="7A7DBACB" w14:textId="77777777" w:rsidR="00C8061F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размещения границ земельных участков, находящихся в краевой собственности</w:t>
            </w:r>
            <w:r>
              <w:rPr>
                <w:sz w:val="24"/>
                <w:szCs w:val="24"/>
              </w:rPr>
              <w:t>.</w:t>
            </w:r>
          </w:p>
          <w:p w14:paraId="4473EF1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планировочных ограничений</w:t>
            </w:r>
          </w:p>
        </w:tc>
        <w:tc>
          <w:tcPr>
            <w:tcW w:w="1276" w:type="dxa"/>
            <w:vAlign w:val="center"/>
          </w:tcPr>
          <w:p w14:paraId="2EA8FEA2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243D5130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8</w:t>
            </w:r>
          </w:p>
        </w:tc>
        <w:tc>
          <w:tcPr>
            <w:tcW w:w="1319" w:type="dxa"/>
            <w:vAlign w:val="center"/>
          </w:tcPr>
          <w:p w14:paraId="5F606B16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59B111C4" w14:textId="77777777" w:rsidTr="004B4EF8">
        <w:trPr>
          <w:jc w:val="center"/>
        </w:trPr>
        <w:tc>
          <w:tcPr>
            <w:tcW w:w="471" w:type="dxa"/>
            <w:vAlign w:val="center"/>
          </w:tcPr>
          <w:p w14:paraId="40EF9ADD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14:paraId="4314E94D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транспортной инфраструктуры территории Златоруновского сельсовета</w:t>
            </w:r>
          </w:p>
        </w:tc>
        <w:tc>
          <w:tcPr>
            <w:tcW w:w="1276" w:type="dxa"/>
            <w:vAlign w:val="center"/>
          </w:tcPr>
          <w:p w14:paraId="144700B9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1:50 000</w:t>
            </w:r>
          </w:p>
        </w:tc>
        <w:tc>
          <w:tcPr>
            <w:tcW w:w="850" w:type="dxa"/>
            <w:vAlign w:val="center"/>
          </w:tcPr>
          <w:p w14:paraId="02F37335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9</w:t>
            </w:r>
          </w:p>
        </w:tc>
        <w:tc>
          <w:tcPr>
            <w:tcW w:w="1319" w:type="dxa"/>
            <w:vAlign w:val="center"/>
          </w:tcPr>
          <w:p w14:paraId="50975BFE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442D6B73" w14:textId="77777777" w:rsidTr="004B4EF8">
        <w:trPr>
          <w:jc w:val="center"/>
        </w:trPr>
        <w:tc>
          <w:tcPr>
            <w:tcW w:w="471" w:type="dxa"/>
            <w:vAlign w:val="center"/>
          </w:tcPr>
          <w:p w14:paraId="79036BA9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14:paraId="13461BF9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 xml:space="preserve">Карта транспортной инфраструктуры территории п. Златоруновск, п. </w:t>
            </w:r>
            <w:proofErr w:type="spellStart"/>
            <w:r w:rsidRPr="00873E6C">
              <w:rPr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sz w:val="24"/>
                <w:szCs w:val="24"/>
              </w:rPr>
              <w:t xml:space="preserve">, п. </w:t>
            </w:r>
            <w:proofErr w:type="spellStart"/>
            <w:r w:rsidRPr="00873E6C">
              <w:rPr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sz w:val="24"/>
                <w:szCs w:val="24"/>
              </w:rPr>
              <w:t xml:space="preserve">, </w:t>
            </w:r>
            <w:proofErr w:type="spellStart"/>
            <w:r w:rsidRPr="00873E6C">
              <w:rPr>
                <w:sz w:val="24"/>
                <w:szCs w:val="24"/>
              </w:rPr>
              <w:t>п.Сухая</w:t>
            </w:r>
            <w:proofErr w:type="spellEnd"/>
            <w:r w:rsidRPr="00873E6C">
              <w:rPr>
                <w:sz w:val="24"/>
                <w:szCs w:val="24"/>
              </w:rPr>
              <w:t xml:space="preserve"> Долина</w:t>
            </w:r>
            <w:r>
              <w:rPr>
                <w:sz w:val="24"/>
                <w:szCs w:val="24"/>
              </w:rPr>
              <w:t>,</w:t>
            </w:r>
            <w:r w:rsidRPr="00873E6C">
              <w:rPr>
                <w:sz w:val="24"/>
                <w:szCs w:val="24"/>
              </w:rPr>
              <w:t xml:space="preserve"> п.</w:t>
            </w:r>
            <w:r>
              <w:rPr>
                <w:sz w:val="24"/>
                <w:szCs w:val="24"/>
              </w:rPr>
              <w:t> </w:t>
            </w:r>
            <w:proofErr w:type="spellStart"/>
            <w:r w:rsidRPr="00873E6C">
              <w:rPr>
                <w:sz w:val="24"/>
                <w:szCs w:val="24"/>
              </w:rPr>
              <w:t>Учум</w:t>
            </w:r>
            <w:proofErr w:type="spellEnd"/>
          </w:p>
        </w:tc>
        <w:tc>
          <w:tcPr>
            <w:tcW w:w="1276" w:type="dxa"/>
            <w:vAlign w:val="center"/>
          </w:tcPr>
          <w:p w14:paraId="03ABD064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716630E4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10</w:t>
            </w:r>
          </w:p>
        </w:tc>
        <w:tc>
          <w:tcPr>
            <w:tcW w:w="1319" w:type="dxa"/>
            <w:vAlign w:val="center"/>
          </w:tcPr>
          <w:p w14:paraId="786E8D3E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79111658" w14:textId="77777777" w:rsidTr="004B4EF8">
        <w:trPr>
          <w:trHeight w:val="314"/>
          <w:jc w:val="center"/>
        </w:trPr>
        <w:tc>
          <w:tcPr>
            <w:tcW w:w="471" w:type="dxa"/>
            <w:vAlign w:val="center"/>
          </w:tcPr>
          <w:p w14:paraId="1D7FF239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14:paraId="507C2735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инженерной подготовки и инженерной защиты территории Златоруновского сельсовета</w:t>
            </w:r>
          </w:p>
        </w:tc>
        <w:tc>
          <w:tcPr>
            <w:tcW w:w="1276" w:type="dxa"/>
            <w:vAlign w:val="center"/>
          </w:tcPr>
          <w:p w14:paraId="45F9066D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1:50 000</w:t>
            </w:r>
          </w:p>
        </w:tc>
        <w:tc>
          <w:tcPr>
            <w:tcW w:w="850" w:type="dxa"/>
            <w:vAlign w:val="center"/>
          </w:tcPr>
          <w:p w14:paraId="7D786C32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11</w:t>
            </w:r>
          </w:p>
        </w:tc>
        <w:tc>
          <w:tcPr>
            <w:tcW w:w="1319" w:type="dxa"/>
            <w:vAlign w:val="center"/>
          </w:tcPr>
          <w:p w14:paraId="0FDBA9E3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15E420B6" w14:textId="77777777" w:rsidTr="004B4EF8">
        <w:trPr>
          <w:trHeight w:val="314"/>
          <w:jc w:val="center"/>
        </w:trPr>
        <w:tc>
          <w:tcPr>
            <w:tcW w:w="471" w:type="dxa"/>
            <w:vAlign w:val="center"/>
          </w:tcPr>
          <w:p w14:paraId="1F93269B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14:paraId="6B3CCCDE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 xml:space="preserve">Карта инженерной подготовки и инженерной защиты территории п. Златоруновск, п. </w:t>
            </w:r>
            <w:proofErr w:type="spellStart"/>
            <w:r w:rsidRPr="00873E6C">
              <w:rPr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sz w:val="24"/>
                <w:szCs w:val="24"/>
              </w:rPr>
              <w:t xml:space="preserve">, п. </w:t>
            </w:r>
            <w:proofErr w:type="spellStart"/>
            <w:r w:rsidRPr="00873E6C">
              <w:rPr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sz w:val="24"/>
                <w:szCs w:val="24"/>
              </w:rPr>
              <w:t xml:space="preserve">, </w:t>
            </w:r>
            <w:proofErr w:type="spellStart"/>
            <w:r w:rsidRPr="00873E6C">
              <w:rPr>
                <w:sz w:val="24"/>
                <w:szCs w:val="24"/>
              </w:rPr>
              <w:t>п.Сухая</w:t>
            </w:r>
            <w:proofErr w:type="spellEnd"/>
            <w:r w:rsidRPr="00873E6C">
              <w:rPr>
                <w:sz w:val="24"/>
                <w:szCs w:val="24"/>
              </w:rPr>
              <w:t xml:space="preserve"> Долина</w:t>
            </w:r>
            <w:r>
              <w:rPr>
                <w:sz w:val="24"/>
                <w:szCs w:val="24"/>
              </w:rPr>
              <w:t>,</w:t>
            </w:r>
            <w:r w:rsidRPr="00873E6C">
              <w:rPr>
                <w:sz w:val="24"/>
                <w:szCs w:val="24"/>
              </w:rPr>
              <w:t xml:space="preserve"> п. </w:t>
            </w:r>
            <w:proofErr w:type="spellStart"/>
            <w:r w:rsidRPr="00873E6C">
              <w:rPr>
                <w:sz w:val="24"/>
                <w:szCs w:val="24"/>
              </w:rPr>
              <w:t>Учум</w:t>
            </w:r>
            <w:proofErr w:type="spellEnd"/>
          </w:p>
        </w:tc>
        <w:tc>
          <w:tcPr>
            <w:tcW w:w="1276" w:type="dxa"/>
            <w:vAlign w:val="center"/>
          </w:tcPr>
          <w:p w14:paraId="168C4235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1DD4B1EA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12</w:t>
            </w:r>
          </w:p>
        </w:tc>
        <w:tc>
          <w:tcPr>
            <w:tcW w:w="1319" w:type="dxa"/>
            <w:vAlign w:val="center"/>
          </w:tcPr>
          <w:p w14:paraId="03BA1C81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4AE57C7A" w14:textId="77777777" w:rsidTr="004B4EF8">
        <w:trPr>
          <w:jc w:val="center"/>
        </w:trPr>
        <w:tc>
          <w:tcPr>
            <w:tcW w:w="471" w:type="dxa"/>
            <w:vAlign w:val="center"/>
          </w:tcPr>
          <w:p w14:paraId="6BC7A129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14:paraId="647E80D4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зон с особыми условиями использования территории Златоруновского сельсовета</w:t>
            </w:r>
          </w:p>
        </w:tc>
        <w:tc>
          <w:tcPr>
            <w:tcW w:w="1276" w:type="dxa"/>
            <w:vAlign w:val="center"/>
          </w:tcPr>
          <w:p w14:paraId="6421243F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1:50 000</w:t>
            </w:r>
          </w:p>
        </w:tc>
        <w:tc>
          <w:tcPr>
            <w:tcW w:w="850" w:type="dxa"/>
            <w:vAlign w:val="center"/>
          </w:tcPr>
          <w:p w14:paraId="66787FEB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13</w:t>
            </w:r>
          </w:p>
        </w:tc>
        <w:tc>
          <w:tcPr>
            <w:tcW w:w="1319" w:type="dxa"/>
            <w:vAlign w:val="center"/>
          </w:tcPr>
          <w:p w14:paraId="37D03DF4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0D16EFD8" w14:textId="77777777" w:rsidTr="004B4EF8">
        <w:trPr>
          <w:jc w:val="center"/>
        </w:trPr>
        <w:tc>
          <w:tcPr>
            <w:tcW w:w="471" w:type="dxa"/>
            <w:vAlign w:val="center"/>
          </w:tcPr>
          <w:p w14:paraId="60E52F0F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14:paraId="534B2B03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 xml:space="preserve">Карта зон с особыми условиями использования территории п. Златоруновск, п. </w:t>
            </w:r>
            <w:proofErr w:type="spellStart"/>
            <w:r w:rsidRPr="00873E6C">
              <w:rPr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sz w:val="24"/>
                <w:szCs w:val="24"/>
              </w:rPr>
              <w:t xml:space="preserve">, п. </w:t>
            </w:r>
            <w:proofErr w:type="spellStart"/>
            <w:r w:rsidRPr="00873E6C">
              <w:rPr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sz w:val="24"/>
                <w:szCs w:val="24"/>
              </w:rPr>
              <w:t xml:space="preserve">, </w:t>
            </w:r>
            <w:proofErr w:type="spellStart"/>
            <w:r w:rsidRPr="00873E6C">
              <w:rPr>
                <w:sz w:val="24"/>
                <w:szCs w:val="24"/>
              </w:rPr>
              <w:t>п.Сухая</w:t>
            </w:r>
            <w:proofErr w:type="spellEnd"/>
            <w:r w:rsidRPr="00873E6C">
              <w:rPr>
                <w:sz w:val="24"/>
                <w:szCs w:val="24"/>
              </w:rPr>
              <w:t xml:space="preserve"> Долина</w:t>
            </w:r>
            <w:r>
              <w:rPr>
                <w:sz w:val="24"/>
                <w:szCs w:val="24"/>
              </w:rPr>
              <w:t>,</w:t>
            </w:r>
            <w:r w:rsidRPr="00873E6C">
              <w:rPr>
                <w:sz w:val="24"/>
                <w:szCs w:val="24"/>
              </w:rPr>
              <w:t xml:space="preserve"> п.</w:t>
            </w:r>
            <w:r>
              <w:rPr>
                <w:sz w:val="24"/>
                <w:szCs w:val="24"/>
              </w:rPr>
              <w:t> </w:t>
            </w:r>
            <w:proofErr w:type="spellStart"/>
            <w:r w:rsidRPr="00873E6C">
              <w:rPr>
                <w:sz w:val="24"/>
                <w:szCs w:val="24"/>
              </w:rPr>
              <w:t>Учум</w:t>
            </w:r>
            <w:proofErr w:type="spellEnd"/>
          </w:p>
        </w:tc>
        <w:tc>
          <w:tcPr>
            <w:tcW w:w="1276" w:type="dxa"/>
            <w:vAlign w:val="center"/>
          </w:tcPr>
          <w:p w14:paraId="05BE06C2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6615ECD5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14</w:t>
            </w:r>
          </w:p>
        </w:tc>
        <w:tc>
          <w:tcPr>
            <w:tcW w:w="1319" w:type="dxa"/>
            <w:vAlign w:val="center"/>
          </w:tcPr>
          <w:p w14:paraId="722B9598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09D64FE7" w14:textId="77777777" w:rsidTr="004B4EF8">
        <w:trPr>
          <w:jc w:val="center"/>
        </w:trPr>
        <w:tc>
          <w:tcPr>
            <w:tcW w:w="471" w:type="dxa"/>
            <w:vAlign w:val="center"/>
          </w:tcPr>
          <w:p w14:paraId="43FBDC41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14:paraId="303D7897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Карта инженерной инфраструктуры территории Златоруновского сельсовета</w:t>
            </w:r>
          </w:p>
        </w:tc>
        <w:tc>
          <w:tcPr>
            <w:tcW w:w="1276" w:type="dxa"/>
            <w:vAlign w:val="center"/>
          </w:tcPr>
          <w:p w14:paraId="4147FD91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</w:t>
            </w:r>
            <w:r>
              <w:rPr>
                <w:sz w:val="24"/>
                <w:szCs w:val="24"/>
              </w:rPr>
              <w:t>25</w:t>
            </w:r>
            <w:r w:rsidRPr="00873E6C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850" w:type="dxa"/>
            <w:vAlign w:val="center"/>
          </w:tcPr>
          <w:p w14:paraId="01D76CCF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15</w:t>
            </w:r>
          </w:p>
        </w:tc>
        <w:tc>
          <w:tcPr>
            <w:tcW w:w="1319" w:type="dxa"/>
            <w:vAlign w:val="center"/>
          </w:tcPr>
          <w:p w14:paraId="4075FF77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245E7402" w14:textId="77777777" w:rsidTr="004B4EF8">
        <w:trPr>
          <w:jc w:val="center"/>
        </w:trPr>
        <w:tc>
          <w:tcPr>
            <w:tcW w:w="471" w:type="dxa"/>
            <w:vAlign w:val="center"/>
          </w:tcPr>
          <w:p w14:paraId="7DC408F6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lastRenderedPageBreak/>
              <w:t>19</w:t>
            </w:r>
          </w:p>
        </w:tc>
        <w:tc>
          <w:tcPr>
            <w:tcW w:w="6662" w:type="dxa"/>
          </w:tcPr>
          <w:p w14:paraId="6498C079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 xml:space="preserve">Карта инженерной инфраструктуры территории п. Златоруновск, п. </w:t>
            </w:r>
            <w:proofErr w:type="spellStart"/>
            <w:r w:rsidRPr="00873E6C">
              <w:rPr>
                <w:sz w:val="24"/>
                <w:szCs w:val="24"/>
              </w:rPr>
              <w:t>Кутузовка</w:t>
            </w:r>
            <w:proofErr w:type="spellEnd"/>
            <w:r w:rsidRPr="00873E6C">
              <w:rPr>
                <w:sz w:val="24"/>
                <w:szCs w:val="24"/>
              </w:rPr>
              <w:t xml:space="preserve">, п. </w:t>
            </w:r>
            <w:proofErr w:type="spellStart"/>
            <w:r w:rsidRPr="00873E6C">
              <w:rPr>
                <w:sz w:val="24"/>
                <w:szCs w:val="24"/>
              </w:rPr>
              <w:t>Солбатский</w:t>
            </w:r>
            <w:proofErr w:type="spellEnd"/>
            <w:r w:rsidRPr="00873E6C">
              <w:rPr>
                <w:sz w:val="24"/>
                <w:szCs w:val="24"/>
              </w:rPr>
              <w:t>, п.</w:t>
            </w:r>
            <w:r>
              <w:rPr>
                <w:sz w:val="24"/>
                <w:szCs w:val="24"/>
              </w:rPr>
              <w:t xml:space="preserve"> </w:t>
            </w:r>
            <w:r w:rsidRPr="00873E6C">
              <w:rPr>
                <w:sz w:val="24"/>
                <w:szCs w:val="24"/>
              </w:rPr>
              <w:t>Сухая Долина</w:t>
            </w:r>
            <w:r>
              <w:rPr>
                <w:sz w:val="24"/>
                <w:szCs w:val="24"/>
              </w:rPr>
              <w:t>,</w:t>
            </w:r>
            <w:r w:rsidRPr="00873E6C">
              <w:rPr>
                <w:sz w:val="24"/>
                <w:szCs w:val="24"/>
              </w:rPr>
              <w:t xml:space="preserve"> п.</w:t>
            </w:r>
            <w:r>
              <w:rPr>
                <w:sz w:val="24"/>
                <w:szCs w:val="24"/>
              </w:rPr>
              <w:t> </w:t>
            </w:r>
            <w:proofErr w:type="spellStart"/>
            <w:r w:rsidRPr="00873E6C">
              <w:rPr>
                <w:sz w:val="24"/>
                <w:szCs w:val="24"/>
              </w:rPr>
              <w:t>Учум</w:t>
            </w:r>
            <w:proofErr w:type="spellEnd"/>
          </w:p>
        </w:tc>
        <w:tc>
          <w:tcPr>
            <w:tcW w:w="1276" w:type="dxa"/>
            <w:vAlign w:val="center"/>
          </w:tcPr>
          <w:p w14:paraId="531CCC94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1:5 000</w:t>
            </w:r>
          </w:p>
        </w:tc>
        <w:tc>
          <w:tcPr>
            <w:tcW w:w="850" w:type="dxa"/>
            <w:vAlign w:val="center"/>
          </w:tcPr>
          <w:p w14:paraId="12E135D1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16</w:t>
            </w:r>
          </w:p>
        </w:tc>
        <w:tc>
          <w:tcPr>
            <w:tcW w:w="1319" w:type="dxa"/>
            <w:vAlign w:val="center"/>
          </w:tcPr>
          <w:p w14:paraId="64DA438D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09BE11C8" w14:textId="77777777" w:rsidTr="004B4EF8">
        <w:trPr>
          <w:jc w:val="center"/>
        </w:trPr>
        <w:tc>
          <w:tcPr>
            <w:tcW w:w="471" w:type="dxa"/>
            <w:vAlign w:val="center"/>
          </w:tcPr>
          <w:p w14:paraId="569526E6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14:paraId="33022BE8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ИТМ ГОЧС Карта размещения прилегающих территорий</w:t>
            </w:r>
          </w:p>
        </w:tc>
        <w:tc>
          <w:tcPr>
            <w:tcW w:w="1276" w:type="dxa"/>
            <w:vAlign w:val="center"/>
          </w:tcPr>
          <w:p w14:paraId="755B41C3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1:200 000</w:t>
            </w:r>
          </w:p>
        </w:tc>
        <w:tc>
          <w:tcPr>
            <w:tcW w:w="850" w:type="dxa"/>
            <w:vAlign w:val="center"/>
          </w:tcPr>
          <w:p w14:paraId="48F6D7EA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17</w:t>
            </w:r>
          </w:p>
        </w:tc>
        <w:tc>
          <w:tcPr>
            <w:tcW w:w="1319" w:type="dxa"/>
            <w:vAlign w:val="center"/>
          </w:tcPr>
          <w:p w14:paraId="40C6126F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  <w:tr w:rsidR="00C8061F" w:rsidRPr="00873E6C" w14:paraId="240C842E" w14:textId="77777777" w:rsidTr="004B4EF8">
        <w:trPr>
          <w:jc w:val="center"/>
        </w:trPr>
        <w:tc>
          <w:tcPr>
            <w:tcW w:w="471" w:type="dxa"/>
            <w:vAlign w:val="center"/>
          </w:tcPr>
          <w:p w14:paraId="5BBCD6E2" w14:textId="77777777" w:rsidR="00C8061F" w:rsidRPr="00873E6C" w:rsidRDefault="00C8061F" w:rsidP="004B4EF8">
            <w:pPr>
              <w:tabs>
                <w:tab w:val="left" w:pos="6804"/>
              </w:tabs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14:paraId="768C82E6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ИТМ ГОЧС Карта территорий подверженных риску возникновения ЧС природного и техногенного характера</w:t>
            </w:r>
          </w:p>
        </w:tc>
        <w:tc>
          <w:tcPr>
            <w:tcW w:w="1276" w:type="dxa"/>
            <w:vAlign w:val="center"/>
          </w:tcPr>
          <w:p w14:paraId="0786B9DA" w14:textId="566C994C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1:5</w:t>
            </w:r>
            <w:r w:rsidR="00FD0DFA">
              <w:rPr>
                <w:sz w:val="24"/>
                <w:szCs w:val="24"/>
              </w:rPr>
              <w:t>0</w:t>
            </w:r>
            <w:r w:rsidRPr="00873E6C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850" w:type="dxa"/>
            <w:vAlign w:val="center"/>
          </w:tcPr>
          <w:p w14:paraId="5694A341" w14:textId="77777777" w:rsidR="00C8061F" w:rsidRPr="00873E6C" w:rsidRDefault="00C8061F" w:rsidP="004B4E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3E6C">
              <w:rPr>
                <w:sz w:val="24"/>
                <w:szCs w:val="24"/>
              </w:rPr>
              <w:t>18</w:t>
            </w:r>
          </w:p>
        </w:tc>
        <w:tc>
          <w:tcPr>
            <w:tcW w:w="1319" w:type="dxa"/>
            <w:vAlign w:val="center"/>
          </w:tcPr>
          <w:p w14:paraId="1F47E442" w14:textId="77777777" w:rsidR="00C8061F" w:rsidRPr="00873E6C" w:rsidRDefault="00C8061F" w:rsidP="004B4EF8">
            <w:pPr>
              <w:jc w:val="center"/>
              <w:rPr>
                <w:sz w:val="24"/>
                <w:szCs w:val="24"/>
              </w:rPr>
            </w:pPr>
            <w:r w:rsidRPr="00873E6C">
              <w:rPr>
                <w:snapToGrid w:val="0"/>
                <w:sz w:val="24"/>
                <w:szCs w:val="24"/>
              </w:rPr>
              <w:t>несекретно</w:t>
            </w:r>
          </w:p>
        </w:tc>
      </w:tr>
    </w:tbl>
    <w:p w14:paraId="3A060289" w14:textId="77777777" w:rsidR="00C15351" w:rsidRPr="00873E6C" w:rsidRDefault="00C15351" w:rsidP="00C15351">
      <w:pPr>
        <w:widowControl w:val="0"/>
        <w:autoSpaceDE w:val="0"/>
        <w:autoSpaceDN w:val="0"/>
        <w:adjustRightInd w:val="0"/>
        <w:ind w:left="459"/>
        <w:rPr>
          <w:sz w:val="24"/>
          <w:szCs w:val="24"/>
        </w:rPr>
      </w:pPr>
    </w:p>
    <w:p w14:paraId="3732E059" w14:textId="77777777" w:rsidR="005E0B23" w:rsidRPr="000F49DB" w:rsidRDefault="005E0B23" w:rsidP="002769EE">
      <w:pPr>
        <w:spacing w:line="276" w:lineRule="auto"/>
        <w:jc w:val="center"/>
        <w:rPr>
          <w:b/>
          <w:sz w:val="24"/>
          <w:szCs w:val="24"/>
        </w:rPr>
        <w:sectPr w:rsidR="005E0B23" w:rsidRPr="000F49DB" w:rsidSect="00483E45">
          <w:footerReference w:type="firs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5D59604" w14:textId="77777777" w:rsidR="00454DFA" w:rsidRPr="000F49DB" w:rsidRDefault="00454DFA" w:rsidP="002769EE">
      <w:pPr>
        <w:spacing w:line="276" w:lineRule="auto"/>
        <w:jc w:val="center"/>
        <w:rPr>
          <w:b/>
          <w:sz w:val="24"/>
          <w:szCs w:val="28"/>
        </w:rPr>
      </w:pPr>
      <w:r w:rsidRPr="000F49DB">
        <w:rPr>
          <w:b/>
          <w:sz w:val="24"/>
          <w:szCs w:val="28"/>
        </w:rPr>
        <w:lastRenderedPageBreak/>
        <w:t>Содержание</w:t>
      </w:r>
    </w:p>
    <w:p w14:paraId="5DE8EF91" w14:textId="77777777" w:rsidR="001253B0" w:rsidRPr="002149E6" w:rsidRDefault="001253B0" w:rsidP="002769EE">
      <w:pPr>
        <w:pStyle w:val="aa"/>
        <w:spacing w:before="0"/>
        <w:rPr>
          <w:b w:val="0"/>
          <w:color w:val="auto"/>
          <w:sz w:val="23"/>
          <w:szCs w:val="23"/>
        </w:rPr>
      </w:pPr>
    </w:p>
    <w:p w14:paraId="0E8F8D75" w14:textId="1203787E" w:rsidR="006A20C8" w:rsidRDefault="00842D5B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r w:rsidRPr="002149E6">
        <w:rPr>
          <w:sz w:val="23"/>
          <w:szCs w:val="23"/>
        </w:rPr>
        <w:fldChar w:fldCharType="begin"/>
      </w:r>
      <w:r w:rsidRPr="002149E6">
        <w:rPr>
          <w:sz w:val="23"/>
          <w:szCs w:val="23"/>
        </w:rPr>
        <w:instrText xml:space="preserve"> TOC \o "1-5" \h \z \u </w:instrText>
      </w:r>
      <w:r w:rsidRPr="002149E6">
        <w:rPr>
          <w:sz w:val="23"/>
          <w:szCs w:val="23"/>
        </w:rPr>
        <w:fldChar w:fldCharType="separate"/>
      </w:r>
      <w:hyperlink w:anchor="_Toc200566211" w:history="1">
        <w:r w:rsidR="006A20C8" w:rsidRPr="00967E2F">
          <w:rPr>
            <w:rStyle w:val="ab"/>
          </w:rPr>
          <w:t>Введение</w:t>
        </w:r>
        <w:r w:rsidR="006A20C8">
          <w:rPr>
            <w:webHidden/>
          </w:rPr>
          <w:tab/>
        </w:r>
        <w:r w:rsidR="006A20C8">
          <w:rPr>
            <w:webHidden/>
          </w:rPr>
          <w:fldChar w:fldCharType="begin"/>
        </w:r>
        <w:r w:rsidR="006A20C8">
          <w:rPr>
            <w:webHidden/>
          </w:rPr>
          <w:instrText xml:space="preserve"> PAGEREF _Toc200566211 \h </w:instrText>
        </w:r>
        <w:r w:rsidR="006A20C8">
          <w:rPr>
            <w:webHidden/>
          </w:rPr>
        </w:r>
        <w:r w:rsidR="006A20C8">
          <w:rPr>
            <w:webHidden/>
          </w:rPr>
          <w:fldChar w:fldCharType="separate"/>
        </w:r>
        <w:r w:rsidR="005E1250">
          <w:rPr>
            <w:webHidden/>
          </w:rPr>
          <w:t>5</w:t>
        </w:r>
        <w:r w:rsidR="006A20C8">
          <w:rPr>
            <w:webHidden/>
          </w:rPr>
          <w:fldChar w:fldCharType="end"/>
        </w:r>
      </w:hyperlink>
    </w:p>
    <w:p w14:paraId="34327E92" w14:textId="60F8468A" w:rsidR="006A20C8" w:rsidRDefault="004B4EF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566212" w:history="1">
        <w:r w:rsidR="006A20C8" w:rsidRPr="00967E2F">
          <w:rPr>
            <w:rStyle w:val="ab"/>
            <w:noProof/>
          </w:rPr>
          <w:t>1.</w:t>
        </w:r>
        <w:r w:rsidR="006A20C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20C8" w:rsidRPr="00967E2F">
          <w:rPr>
            <w:rStyle w:val="ab"/>
            <w:noProof/>
          </w:rPr>
          <w:t>Сведения о видах, назначении и наименованиях планируемых для размещения объектов местного значения муниципального образования Златоруновский сельсовет, их основные характеристики и местоположение. Характеристики зон с особыми условиями использования территорий, устанавливаемых при размещении объектов местного значения</w:t>
        </w:r>
        <w:r w:rsidR="006A20C8">
          <w:rPr>
            <w:noProof/>
            <w:webHidden/>
          </w:rPr>
          <w:tab/>
        </w:r>
        <w:r w:rsidR="006A20C8">
          <w:rPr>
            <w:noProof/>
            <w:webHidden/>
          </w:rPr>
          <w:fldChar w:fldCharType="begin"/>
        </w:r>
        <w:r w:rsidR="006A20C8">
          <w:rPr>
            <w:noProof/>
            <w:webHidden/>
          </w:rPr>
          <w:instrText xml:space="preserve"> PAGEREF _Toc200566212 \h </w:instrText>
        </w:r>
        <w:r w:rsidR="006A20C8">
          <w:rPr>
            <w:noProof/>
            <w:webHidden/>
          </w:rPr>
        </w:r>
        <w:r w:rsidR="006A20C8">
          <w:rPr>
            <w:noProof/>
            <w:webHidden/>
          </w:rPr>
          <w:fldChar w:fldCharType="separate"/>
        </w:r>
        <w:r w:rsidR="005E1250">
          <w:rPr>
            <w:noProof/>
            <w:webHidden/>
          </w:rPr>
          <w:t>10</w:t>
        </w:r>
        <w:r w:rsidR="006A20C8">
          <w:rPr>
            <w:noProof/>
            <w:webHidden/>
          </w:rPr>
          <w:fldChar w:fldCharType="end"/>
        </w:r>
      </w:hyperlink>
    </w:p>
    <w:p w14:paraId="102E824E" w14:textId="5949C4AD" w:rsidR="006A20C8" w:rsidRDefault="004B4EF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0566213" w:history="1">
        <w:r w:rsidR="006A20C8" w:rsidRPr="00967E2F">
          <w:rPr>
            <w:rStyle w:val="ab"/>
            <w:noProof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</w:r>
        <w:r w:rsidR="006A20C8">
          <w:rPr>
            <w:noProof/>
            <w:webHidden/>
          </w:rPr>
          <w:tab/>
        </w:r>
        <w:r w:rsidR="006A20C8">
          <w:rPr>
            <w:noProof/>
            <w:webHidden/>
          </w:rPr>
          <w:fldChar w:fldCharType="begin"/>
        </w:r>
        <w:r w:rsidR="006A20C8">
          <w:rPr>
            <w:noProof/>
            <w:webHidden/>
          </w:rPr>
          <w:instrText xml:space="preserve"> PAGEREF _Toc200566213 \h </w:instrText>
        </w:r>
        <w:r w:rsidR="006A20C8">
          <w:rPr>
            <w:noProof/>
            <w:webHidden/>
          </w:rPr>
        </w:r>
        <w:r w:rsidR="006A20C8">
          <w:rPr>
            <w:noProof/>
            <w:webHidden/>
          </w:rPr>
          <w:fldChar w:fldCharType="separate"/>
        </w:r>
        <w:r w:rsidR="005E1250">
          <w:rPr>
            <w:noProof/>
            <w:webHidden/>
          </w:rPr>
          <w:t>13</w:t>
        </w:r>
        <w:r w:rsidR="006A20C8">
          <w:rPr>
            <w:noProof/>
            <w:webHidden/>
          </w:rPr>
          <w:fldChar w:fldCharType="end"/>
        </w:r>
      </w:hyperlink>
    </w:p>
    <w:p w14:paraId="1B96B676" w14:textId="115C7FAB" w:rsidR="006A20C8" w:rsidRDefault="004B4EF8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hyperlink w:anchor="_Toc200566215" w:history="1">
        <w:r w:rsidR="006A20C8" w:rsidRPr="00967E2F">
          <w:rPr>
            <w:rStyle w:val="ab"/>
          </w:rPr>
          <w:t>3.</w:t>
        </w:r>
        <w:r w:rsidR="006A20C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A20C8" w:rsidRPr="00967E2F">
          <w:rPr>
            <w:rStyle w:val="ab"/>
          </w:rPr>
          <w:t>Сведения о планируемых для размещения объектов федерального, регионального и местного значения</w:t>
        </w:r>
        <w:r w:rsidR="006A20C8">
          <w:rPr>
            <w:webHidden/>
          </w:rPr>
          <w:tab/>
        </w:r>
        <w:r w:rsidR="006A20C8">
          <w:rPr>
            <w:webHidden/>
          </w:rPr>
          <w:fldChar w:fldCharType="begin"/>
        </w:r>
        <w:r w:rsidR="006A20C8">
          <w:rPr>
            <w:webHidden/>
          </w:rPr>
          <w:instrText xml:space="preserve"> PAGEREF _Toc200566215 \h </w:instrText>
        </w:r>
        <w:r w:rsidR="006A20C8">
          <w:rPr>
            <w:webHidden/>
          </w:rPr>
        </w:r>
        <w:r w:rsidR="006A20C8">
          <w:rPr>
            <w:webHidden/>
          </w:rPr>
          <w:fldChar w:fldCharType="separate"/>
        </w:r>
        <w:r w:rsidR="005E1250">
          <w:rPr>
            <w:webHidden/>
          </w:rPr>
          <w:t>15</w:t>
        </w:r>
        <w:r w:rsidR="006A20C8">
          <w:rPr>
            <w:webHidden/>
          </w:rPr>
          <w:fldChar w:fldCharType="end"/>
        </w:r>
      </w:hyperlink>
    </w:p>
    <w:p w14:paraId="50DC273E" w14:textId="2EB60967" w:rsidR="001253B0" w:rsidRPr="000F49DB" w:rsidRDefault="00842D5B" w:rsidP="002769EE">
      <w:pPr>
        <w:tabs>
          <w:tab w:val="right" w:leader="dot" w:pos="10065"/>
          <w:tab w:val="right" w:leader="dot" w:pos="10206"/>
        </w:tabs>
        <w:spacing w:line="276" w:lineRule="auto"/>
        <w:jc w:val="both"/>
      </w:pPr>
      <w:r w:rsidRPr="002149E6">
        <w:rPr>
          <w:noProof/>
          <w:sz w:val="23"/>
          <w:szCs w:val="23"/>
        </w:rPr>
        <w:fldChar w:fldCharType="end"/>
      </w:r>
    </w:p>
    <w:p w14:paraId="28DA4F5D" w14:textId="77777777" w:rsidR="004F5966" w:rsidRPr="000F49DB" w:rsidRDefault="004F5966" w:rsidP="002769EE">
      <w:pPr>
        <w:spacing w:line="276" w:lineRule="auto"/>
        <w:rPr>
          <w:sz w:val="24"/>
          <w:szCs w:val="28"/>
        </w:rPr>
      </w:pPr>
    </w:p>
    <w:p w14:paraId="5A237475" w14:textId="77777777" w:rsidR="007212EF" w:rsidRPr="000F49DB" w:rsidRDefault="007212EF" w:rsidP="002769EE">
      <w:pPr>
        <w:pStyle w:val="2"/>
        <w:spacing w:before="0" w:line="276" w:lineRule="auto"/>
        <w:rPr>
          <w:rFonts w:ascii="Times New Roman" w:hAnsi="Times New Roman"/>
          <w:color w:val="auto"/>
          <w:sz w:val="28"/>
          <w:szCs w:val="28"/>
        </w:rPr>
        <w:sectPr w:rsidR="007212EF" w:rsidRPr="000F49DB" w:rsidSect="00483E45">
          <w:foot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D3785E5" w14:textId="77777777" w:rsidR="007A0232" w:rsidRPr="000F49DB" w:rsidRDefault="004F5966" w:rsidP="00FC7076">
      <w:pPr>
        <w:pStyle w:val="2"/>
        <w:spacing w:before="0"/>
        <w:ind w:firstLine="709"/>
        <w:rPr>
          <w:rFonts w:ascii="Times New Roman" w:hAnsi="Times New Roman"/>
          <w:color w:val="auto"/>
          <w:sz w:val="28"/>
          <w:szCs w:val="28"/>
        </w:rPr>
      </w:pPr>
      <w:bookmarkStart w:id="2" w:name="_Toc200566211"/>
      <w:r w:rsidRPr="000F49DB">
        <w:rPr>
          <w:rFonts w:ascii="Times New Roman" w:hAnsi="Times New Roman"/>
          <w:color w:val="auto"/>
          <w:sz w:val="28"/>
          <w:szCs w:val="28"/>
        </w:rPr>
        <w:lastRenderedPageBreak/>
        <w:t>Введение</w:t>
      </w:r>
      <w:bookmarkEnd w:id="2"/>
    </w:p>
    <w:p w14:paraId="7618706A" w14:textId="77777777" w:rsidR="004569FF" w:rsidRPr="00B45A58" w:rsidRDefault="004569FF" w:rsidP="00FC7076">
      <w:pPr>
        <w:tabs>
          <w:tab w:val="left" w:pos="1473"/>
        </w:tabs>
        <w:ind w:firstLine="709"/>
        <w:jc w:val="both"/>
        <w:rPr>
          <w:sz w:val="24"/>
          <w:szCs w:val="24"/>
        </w:rPr>
      </w:pPr>
    </w:p>
    <w:p w14:paraId="229D84A0" w14:textId="31536FA6" w:rsidR="007A4364" w:rsidRPr="002D20EA" w:rsidRDefault="007A4364" w:rsidP="00FC7076">
      <w:pPr>
        <w:tabs>
          <w:tab w:val="left" w:pos="1473"/>
        </w:tabs>
        <w:ind w:firstLine="709"/>
        <w:jc w:val="both"/>
        <w:rPr>
          <w:sz w:val="24"/>
          <w:szCs w:val="24"/>
        </w:rPr>
      </w:pPr>
      <w:r w:rsidRPr="002D20EA">
        <w:rPr>
          <w:sz w:val="24"/>
          <w:szCs w:val="24"/>
        </w:rPr>
        <w:t xml:space="preserve">Генеральный план муниципального образования Златоруновского сельсовета Ужурского района Красноярского края выполнен на основании </w:t>
      </w:r>
      <w:r w:rsidR="002D20EA" w:rsidRPr="002D20EA">
        <w:rPr>
          <w:sz w:val="24"/>
          <w:szCs w:val="24"/>
        </w:rPr>
        <w:t>постановления администрации</w:t>
      </w:r>
      <w:r w:rsidR="00B905F1" w:rsidRPr="002D20EA">
        <w:rPr>
          <w:sz w:val="24"/>
          <w:szCs w:val="24"/>
        </w:rPr>
        <w:t xml:space="preserve"> </w:t>
      </w:r>
      <w:r w:rsidR="002D20EA" w:rsidRPr="002D20EA">
        <w:rPr>
          <w:sz w:val="24"/>
          <w:szCs w:val="24"/>
        </w:rPr>
        <w:t>Ужурского района от 10.04.2025</w:t>
      </w:r>
      <w:r w:rsidR="00B905F1" w:rsidRPr="002D20EA">
        <w:rPr>
          <w:sz w:val="24"/>
          <w:szCs w:val="24"/>
        </w:rPr>
        <w:t>г.</w:t>
      </w:r>
      <w:r w:rsidR="002D20EA" w:rsidRPr="002D20EA">
        <w:rPr>
          <w:sz w:val="24"/>
          <w:szCs w:val="24"/>
        </w:rPr>
        <w:t xml:space="preserve"> № 204.</w:t>
      </w:r>
    </w:p>
    <w:p w14:paraId="0FF5BA2E" w14:textId="15867222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2D20EA">
        <w:rPr>
          <w:sz w:val="24"/>
          <w:szCs w:val="24"/>
          <w:lang w:val="x-none" w:eastAsia="x-none"/>
        </w:rPr>
        <w:t xml:space="preserve">Необходимость в </w:t>
      </w:r>
      <w:r w:rsidRPr="002D20EA">
        <w:rPr>
          <w:sz w:val="24"/>
          <w:szCs w:val="24"/>
          <w:lang w:eastAsia="x-none"/>
        </w:rPr>
        <w:t xml:space="preserve">разработке </w:t>
      </w:r>
      <w:r w:rsidRPr="002D20EA">
        <w:rPr>
          <w:sz w:val="24"/>
          <w:szCs w:val="24"/>
          <w:lang w:val="x-none" w:eastAsia="x-none"/>
        </w:rPr>
        <w:t>проек</w:t>
      </w:r>
      <w:r w:rsidRPr="002D20EA">
        <w:rPr>
          <w:sz w:val="24"/>
          <w:szCs w:val="24"/>
          <w:lang w:eastAsia="x-none"/>
        </w:rPr>
        <w:t>та</w:t>
      </w:r>
      <w:r w:rsidRPr="002D20EA">
        <w:rPr>
          <w:sz w:val="24"/>
          <w:szCs w:val="24"/>
          <w:lang w:val="x-none" w:eastAsia="x-none"/>
        </w:rPr>
        <w:t xml:space="preserve"> генеральн</w:t>
      </w:r>
      <w:r w:rsidRPr="002D20EA">
        <w:rPr>
          <w:sz w:val="24"/>
          <w:szCs w:val="24"/>
          <w:lang w:eastAsia="x-none"/>
        </w:rPr>
        <w:t>ого</w:t>
      </w:r>
      <w:r w:rsidRPr="002D20EA">
        <w:rPr>
          <w:sz w:val="24"/>
          <w:szCs w:val="24"/>
          <w:lang w:val="x-none" w:eastAsia="x-none"/>
        </w:rPr>
        <w:t xml:space="preserve"> план</w:t>
      </w:r>
      <w:r w:rsidRPr="002D20EA">
        <w:rPr>
          <w:sz w:val="24"/>
          <w:szCs w:val="24"/>
          <w:lang w:eastAsia="x-none"/>
        </w:rPr>
        <w:t>а</w:t>
      </w:r>
      <w:r w:rsidRPr="002D20EA">
        <w:rPr>
          <w:sz w:val="24"/>
          <w:szCs w:val="24"/>
          <w:lang w:val="x-none" w:eastAsia="x-none"/>
        </w:rPr>
        <w:t xml:space="preserve"> муниципального образования </w:t>
      </w:r>
      <w:r w:rsidRPr="000F49DB">
        <w:rPr>
          <w:sz w:val="24"/>
          <w:szCs w:val="24"/>
          <w:lang w:eastAsia="x-none"/>
        </w:rPr>
        <w:t>Златоруновский</w:t>
      </w:r>
      <w:r w:rsidRPr="000F49DB">
        <w:rPr>
          <w:sz w:val="24"/>
          <w:szCs w:val="24"/>
          <w:lang w:val="x-none" w:eastAsia="x-none"/>
        </w:rPr>
        <w:t xml:space="preserve"> сельсовет </w:t>
      </w:r>
      <w:r w:rsidRPr="000F49DB">
        <w:rPr>
          <w:sz w:val="24"/>
          <w:szCs w:val="24"/>
          <w:lang w:eastAsia="x-none"/>
        </w:rPr>
        <w:t>возникла с целью выполнения функционального зонирования территории; определения перечня планируемых объектов капитального строительства местного значения для размещения на территории поселения, с отображением их местоположения и основных характеристик; учета сведений о планируемом размещении объектов федерального и регионального значения, объектов местного значения Ужурского района.</w:t>
      </w:r>
    </w:p>
    <w:p w14:paraId="60F43832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</w:p>
    <w:p w14:paraId="141CCCEE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val="x-none" w:eastAsia="x-none"/>
        </w:rPr>
      </w:pPr>
      <w:r w:rsidRPr="000F49DB">
        <w:rPr>
          <w:sz w:val="24"/>
          <w:szCs w:val="24"/>
          <w:lang w:val="x-none" w:eastAsia="x-none"/>
        </w:rPr>
        <w:t xml:space="preserve">В проекте учтены все текущие изменения в области проектирования и строительства, а также даны предложения по созданию полноценной градостроительной среды на основе современных исследований. </w:t>
      </w:r>
    </w:p>
    <w:p w14:paraId="2FEE761E" w14:textId="77777777" w:rsidR="007A4364" w:rsidRPr="000F49DB" w:rsidRDefault="007A4364" w:rsidP="00FC7076">
      <w:pPr>
        <w:ind w:firstLine="709"/>
        <w:jc w:val="both"/>
        <w:rPr>
          <w:sz w:val="24"/>
          <w:szCs w:val="24"/>
        </w:rPr>
      </w:pPr>
      <w:r w:rsidRPr="000F49DB">
        <w:rPr>
          <w:sz w:val="24"/>
          <w:szCs w:val="24"/>
          <w:u w:val="single"/>
        </w:rPr>
        <w:t>Утверждаемая часть</w:t>
      </w:r>
      <w:r w:rsidRPr="000F49DB">
        <w:rPr>
          <w:sz w:val="24"/>
          <w:szCs w:val="24"/>
        </w:rPr>
        <w:t xml:space="preserve"> генерального плана включает в себя:</w:t>
      </w:r>
    </w:p>
    <w:p w14:paraId="6A362474" w14:textId="77777777" w:rsidR="007A4364" w:rsidRPr="000F49DB" w:rsidRDefault="007A4364" w:rsidP="00FC7076">
      <w:pPr>
        <w:pStyle w:val="a8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положение о территориальном планировании;</w:t>
      </w:r>
    </w:p>
    <w:p w14:paraId="3A2161E3" w14:textId="77777777" w:rsidR="007A4364" w:rsidRPr="000F49DB" w:rsidRDefault="007A4364" w:rsidP="00FC7076">
      <w:pPr>
        <w:pStyle w:val="a8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карту планируемого размещения объектов местного значения муниципального образования;</w:t>
      </w:r>
    </w:p>
    <w:p w14:paraId="2DB522F3" w14:textId="77777777" w:rsidR="007A4364" w:rsidRPr="000F49DB" w:rsidRDefault="007A4364" w:rsidP="00FC7076">
      <w:pPr>
        <w:pStyle w:val="a8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карту границ населенных пунктов, входящих в состав муниципального образования;</w:t>
      </w:r>
    </w:p>
    <w:p w14:paraId="190A83D2" w14:textId="77777777" w:rsidR="007A4364" w:rsidRPr="000F49DB" w:rsidRDefault="007A4364" w:rsidP="00FC7076">
      <w:pPr>
        <w:pStyle w:val="a8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карту функциональных зон муниципального образования.</w:t>
      </w:r>
    </w:p>
    <w:p w14:paraId="436FC3F7" w14:textId="77777777" w:rsidR="007A4364" w:rsidRPr="000F49DB" w:rsidRDefault="007A4364" w:rsidP="00FC7076">
      <w:pPr>
        <w:ind w:firstLine="709"/>
        <w:jc w:val="both"/>
        <w:rPr>
          <w:sz w:val="24"/>
          <w:szCs w:val="24"/>
        </w:rPr>
      </w:pPr>
      <w:r w:rsidRPr="000F49DB">
        <w:rPr>
          <w:sz w:val="24"/>
          <w:szCs w:val="24"/>
          <w:u w:val="single"/>
        </w:rPr>
        <w:t>Материалы по обоснованию в текстовой форме содержат</w:t>
      </w:r>
      <w:r w:rsidRPr="000F49DB">
        <w:rPr>
          <w:sz w:val="24"/>
          <w:szCs w:val="24"/>
        </w:rPr>
        <w:t>:</w:t>
      </w:r>
    </w:p>
    <w:p w14:paraId="31BDA8CF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1) сведения о планах и программах комплексного социально-экономического развития муниципального образования;</w:t>
      </w:r>
    </w:p>
    <w:p w14:paraId="5401CB04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2) обоснование выбранного варианта размещения объектов местного значения поселения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14:paraId="63D62CAC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3) оценку возможного влияния планируемых для размещения объектов местного значения поселения на комплексное развитие этих территорий;</w:t>
      </w:r>
    </w:p>
    <w:p w14:paraId="2A7CA29E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4) утвержденные документами территориального планирования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</w:r>
    </w:p>
    <w:p w14:paraId="0A7762F7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5) 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</w:r>
    </w:p>
    <w:p w14:paraId="211C4FDC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6) перечень и характеристику основных факторов риска возникновения чрезвычайных ситуаций природного и техногенного характера;</w:t>
      </w:r>
    </w:p>
    <w:p w14:paraId="56307241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7) перечень земельных участков, которые включаются в границы населенного пункта, входящего в состав поселения, с указанием категорий земель, к которым планируется отнести эти земельные участки, и целей их планируемого использования;</w:t>
      </w:r>
    </w:p>
    <w:p w14:paraId="1B9BFE75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lastRenderedPageBreak/>
        <w:t>8)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значения.</w:t>
      </w:r>
    </w:p>
    <w:p w14:paraId="4A7D95FC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u w:val="single"/>
          <w:lang w:eastAsia="x-none"/>
        </w:rPr>
      </w:pPr>
      <w:r w:rsidRPr="000F49DB">
        <w:rPr>
          <w:sz w:val="24"/>
          <w:szCs w:val="24"/>
          <w:u w:val="single"/>
          <w:lang w:eastAsia="x-none"/>
        </w:rPr>
        <w:t>Материалы по обоснованию генерального плана в виде карт отображают:</w:t>
      </w:r>
    </w:p>
    <w:p w14:paraId="4EEFC953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1) границы поселения;</w:t>
      </w:r>
    </w:p>
    <w:p w14:paraId="600B5AC1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2) границы существующих населенных пунктов, входящих в состав поселения;</w:t>
      </w:r>
    </w:p>
    <w:p w14:paraId="2EA583A4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3) местоположение существующих объектов местного значения поселения;</w:t>
      </w:r>
    </w:p>
    <w:p w14:paraId="1EB80924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4) особые экономические зоны;</w:t>
      </w:r>
    </w:p>
    <w:p w14:paraId="15436666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5) особо охраняемые природные территории федерального, регионального, местного значения;</w:t>
      </w:r>
    </w:p>
    <w:p w14:paraId="55BC12FF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6) территории объектов культурного наследия;</w:t>
      </w:r>
    </w:p>
    <w:p w14:paraId="2B31A677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7) зоны с особыми условиями использования территорий;</w:t>
      </w:r>
    </w:p>
    <w:p w14:paraId="2ACBF74D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8) территории, подверженные риску возникновения чрезвычайных ситуаций природного и техногенного характера;</w:t>
      </w:r>
    </w:p>
    <w:p w14:paraId="6DDB172B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8.1) границы лесничеств, лесопарков;</w:t>
      </w:r>
    </w:p>
    <w:p w14:paraId="0914B06E" w14:textId="77777777" w:rsidR="007A4364" w:rsidRPr="000F49DB" w:rsidRDefault="007A4364" w:rsidP="00FC7076">
      <w:pPr>
        <w:tabs>
          <w:tab w:val="left" w:pos="4111"/>
        </w:tabs>
        <w:ind w:firstLine="709"/>
        <w:jc w:val="both"/>
        <w:rPr>
          <w:sz w:val="24"/>
          <w:szCs w:val="24"/>
          <w:lang w:eastAsia="x-none"/>
        </w:rPr>
      </w:pPr>
      <w:r w:rsidRPr="000F49DB">
        <w:rPr>
          <w:sz w:val="24"/>
          <w:szCs w:val="24"/>
          <w:lang w:eastAsia="x-none"/>
        </w:rPr>
        <w:t>9) иные объекты.</w:t>
      </w:r>
    </w:p>
    <w:p w14:paraId="79C11D56" w14:textId="77777777" w:rsidR="007A4364" w:rsidRPr="000F49DB" w:rsidRDefault="007A4364" w:rsidP="00FC7076">
      <w:pPr>
        <w:widowControl w:val="0"/>
        <w:ind w:firstLine="709"/>
        <w:jc w:val="both"/>
        <w:rPr>
          <w:sz w:val="24"/>
          <w:szCs w:val="24"/>
        </w:rPr>
      </w:pPr>
    </w:p>
    <w:p w14:paraId="008F60FC" w14:textId="77777777" w:rsidR="007A4364" w:rsidRPr="000F49DB" w:rsidRDefault="007A4364" w:rsidP="00FC7076">
      <w:pPr>
        <w:widowControl w:val="0"/>
        <w:ind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Реализация генерального плана осуществляется поэтапно:</w:t>
      </w:r>
    </w:p>
    <w:p w14:paraId="17885707" w14:textId="466C30C7" w:rsidR="007A4364" w:rsidRPr="000F49DB" w:rsidRDefault="007A4364" w:rsidP="00FC7076">
      <w:pPr>
        <w:widowControl w:val="0"/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 w:rsidRPr="000F49DB">
        <w:rPr>
          <w:sz w:val="24"/>
          <w:szCs w:val="24"/>
          <w:lang w:val="en-US"/>
        </w:rPr>
        <w:t>I</w:t>
      </w:r>
      <w:r w:rsidRPr="000F49DB">
        <w:rPr>
          <w:sz w:val="24"/>
          <w:szCs w:val="24"/>
        </w:rPr>
        <w:t xml:space="preserve"> очередь - </w:t>
      </w:r>
      <w:r w:rsidRPr="000F49DB">
        <w:rPr>
          <w:sz w:val="24"/>
          <w:szCs w:val="24"/>
        </w:rPr>
        <w:tab/>
      </w:r>
      <w:r w:rsidRPr="000F49DB">
        <w:rPr>
          <w:sz w:val="24"/>
          <w:szCs w:val="24"/>
        </w:rPr>
        <w:tab/>
      </w:r>
      <w:r w:rsidRPr="000F49DB">
        <w:rPr>
          <w:sz w:val="24"/>
          <w:szCs w:val="24"/>
        </w:rPr>
        <w:tab/>
        <w:t>203</w:t>
      </w:r>
      <w:r w:rsidR="00CE4C90">
        <w:rPr>
          <w:sz w:val="24"/>
          <w:szCs w:val="24"/>
        </w:rPr>
        <w:t>5</w:t>
      </w:r>
      <w:r w:rsidRPr="000F49DB">
        <w:rPr>
          <w:sz w:val="24"/>
          <w:szCs w:val="24"/>
        </w:rPr>
        <w:t xml:space="preserve"> г.</w:t>
      </w:r>
    </w:p>
    <w:p w14:paraId="647F52DA" w14:textId="4BB25C8C" w:rsidR="007A4364" w:rsidRPr="000F49DB" w:rsidRDefault="007A4364" w:rsidP="00FC7076">
      <w:pPr>
        <w:widowControl w:val="0"/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 xml:space="preserve">Расчетный срок - </w:t>
      </w:r>
      <w:r w:rsidRPr="000F49DB">
        <w:rPr>
          <w:sz w:val="24"/>
          <w:szCs w:val="24"/>
        </w:rPr>
        <w:tab/>
      </w:r>
      <w:r w:rsidRPr="000F49DB">
        <w:rPr>
          <w:sz w:val="24"/>
          <w:szCs w:val="24"/>
        </w:rPr>
        <w:tab/>
        <w:t>204</w:t>
      </w:r>
      <w:r w:rsidR="00CE4C90">
        <w:rPr>
          <w:sz w:val="24"/>
          <w:szCs w:val="24"/>
        </w:rPr>
        <w:t>5</w:t>
      </w:r>
      <w:r w:rsidRPr="000F49DB">
        <w:rPr>
          <w:sz w:val="24"/>
          <w:szCs w:val="24"/>
        </w:rPr>
        <w:t xml:space="preserve"> г.</w:t>
      </w:r>
    </w:p>
    <w:p w14:paraId="039A5A17" w14:textId="77777777" w:rsidR="007A4364" w:rsidRPr="000F49DB" w:rsidRDefault="007A4364" w:rsidP="00FC7076">
      <w:pPr>
        <w:widowControl w:val="0"/>
        <w:ind w:firstLine="709"/>
        <w:jc w:val="both"/>
        <w:rPr>
          <w:sz w:val="24"/>
          <w:szCs w:val="24"/>
        </w:rPr>
      </w:pPr>
    </w:p>
    <w:p w14:paraId="537EDAE7" w14:textId="77777777" w:rsidR="007A4364" w:rsidRPr="000F49DB" w:rsidRDefault="007A4364" w:rsidP="00FC7076">
      <w:pPr>
        <w:widowControl w:val="0"/>
        <w:ind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При разработке проекта учитывались следующие документы территориального планирования и градостроительного зонирования:</w:t>
      </w:r>
    </w:p>
    <w:p w14:paraId="44A0B2C0" w14:textId="77777777" w:rsidR="007A4364" w:rsidRPr="000F49DB" w:rsidRDefault="007A4364" w:rsidP="00FC7076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Схемы территориального планирования Российской Федерации:</w:t>
      </w:r>
    </w:p>
    <w:p w14:paraId="63F639A1" w14:textId="77777777" w:rsidR="007A4364" w:rsidRPr="000F49DB" w:rsidRDefault="007A4364" w:rsidP="00FC7076">
      <w:pPr>
        <w:pStyle w:val="a8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в области здравоохранения (утв. Распоряжением Правительства Российской Федерации № 2607-р от 28.12.2012);</w:t>
      </w:r>
    </w:p>
    <w:p w14:paraId="780DB312" w14:textId="77777777" w:rsidR="007A4364" w:rsidRPr="000F49DB" w:rsidRDefault="007A4364" w:rsidP="00FC7076">
      <w:pPr>
        <w:pStyle w:val="a8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в области высшего профессионального образования (утв. Распоряжением Правительства Российской Федерации № 247-р от 26.02.2013);</w:t>
      </w:r>
    </w:p>
    <w:p w14:paraId="409BB4B9" w14:textId="26C2B55B" w:rsidR="007A4364" w:rsidRPr="000F49DB" w:rsidRDefault="007A4364" w:rsidP="00FC7076">
      <w:pPr>
        <w:pStyle w:val="a8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 xml:space="preserve">в области федерального транспорта (железнодорожного, воздушного, морского, внутреннего водного), автомобильных дорог федерального значения (утв. Распоряжением Правительства Российской Федерации № 384-р от 19.03.2013 (с изменениями и дополнениями </w:t>
      </w:r>
      <w:r w:rsidR="00B905F1">
        <w:rPr>
          <w:rFonts w:ascii="Times New Roman" w:hAnsi="Times New Roman" w:cs="Times New Roman"/>
          <w:sz w:val="24"/>
          <w:szCs w:val="24"/>
        </w:rPr>
        <w:t>на 27.11.2024</w:t>
      </w:r>
      <w:r w:rsidRPr="000F49DB">
        <w:rPr>
          <w:rFonts w:ascii="Times New Roman" w:hAnsi="Times New Roman" w:cs="Times New Roman"/>
          <w:sz w:val="24"/>
          <w:szCs w:val="24"/>
        </w:rPr>
        <w:t>));</w:t>
      </w:r>
    </w:p>
    <w:p w14:paraId="3070E85D" w14:textId="77777777" w:rsidR="007A4364" w:rsidRPr="000F49DB" w:rsidRDefault="007A4364" w:rsidP="00FC7076">
      <w:pPr>
        <w:pStyle w:val="a8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в области трубопроводного транспорта (утв. Распоряжением Правительства Российской Федерации № 816-р от 06.05.2015 (с изменениями и дополнениями от 24.12.2015 № 2659-р));</w:t>
      </w:r>
    </w:p>
    <w:p w14:paraId="768EF260" w14:textId="77777777" w:rsidR="007A4364" w:rsidRPr="000F49DB" w:rsidRDefault="007A4364" w:rsidP="00FC7076">
      <w:pPr>
        <w:pStyle w:val="a8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в области обороны страны и безопасности государства (утв. Указом Президента Российской Федерации № 615сс от 10.12.2015);</w:t>
      </w:r>
    </w:p>
    <w:p w14:paraId="64F54EB9" w14:textId="3E91F6F8" w:rsidR="007A4364" w:rsidRPr="000F49DB" w:rsidRDefault="007A4364" w:rsidP="00FC7076">
      <w:pPr>
        <w:pStyle w:val="a8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>в области энергетики (утв. Распоряжением Правительства Российской Федерации № 1634-р от 01.08.2016</w:t>
      </w:r>
      <w:r w:rsidR="00B905F1">
        <w:rPr>
          <w:rFonts w:ascii="Times New Roman" w:hAnsi="Times New Roman" w:cs="Times New Roman"/>
          <w:sz w:val="24"/>
          <w:szCs w:val="24"/>
        </w:rPr>
        <w:t xml:space="preserve"> (с изменениями на 26.02.2025</w:t>
      </w:r>
      <w:r w:rsidRPr="000F49DB">
        <w:rPr>
          <w:rFonts w:ascii="Times New Roman" w:hAnsi="Times New Roman" w:cs="Times New Roman"/>
          <w:sz w:val="24"/>
          <w:szCs w:val="24"/>
        </w:rPr>
        <w:t>)</w:t>
      </w:r>
      <w:r w:rsidR="00B905F1">
        <w:rPr>
          <w:rFonts w:ascii="Times New Roman" w:hAnsi="Times New Roman" w:cs="Times New Roman"/>
          <w:sz w:val="24"/>
          <w:szCs w:val="24"/>
        </w:rPr>
        <w:t>)</w:t>
      </w:r>
      <w:r w:rsidRPr="000F49DB">
        <w:rPr>
          <w:rFonts w:ascii="Times New Roman" w:hAnsi="Times New Roman" w:cs="Times New Roman"/>
          <w:sz w:val="24"/>
          <w:szCs w:val="24"/>
        </w:rPr>
        <w:t>.</w:t>
      </w:r>
    </w:p>
    <w:p w14:paraId="31DA072B" w14:textId="77777777" w:rsidR="007A4364" w:rsidRPr="000F49DB" w:rsidRDefault="007A4364" w:rsidP="00FC7076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Схема территориального планирования Красноярского края, утвержденная постановлением Правительства Красноярского края от 26.07.2011 № 449-п.</w:t>
      </w:r>
    </w:p>
    <w:p w14:paraId="1451CF0C" w14:textId="77777777" w:rsidR="007A4364" w:rsidRPr="000F49DB" w:rsidRDefault="007A4364" w:rsidP="00FC7076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Проект внесения изменения в схему территориального планирования Красноярского края.</w:t>
      </w:r>
    </w:p>
    <w:p w14:paraId="2180AB58" w14:textId="77777777" w:rsidR="007A4364" w:rsidRPr="000F49DB" w:rsidRDefault="007A4364" w:rsidP="00FC7076">
      <w:pPr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 xml:space="preserve">Схема территориального планирования Ужурского района </w:t>
      </w:r>
    </w:p>
    <w:p w14:paraId="603A1A58" w14:textId="77777777" w:rsidR="007A4364" w:rsidRPr="000F49DB" w:rsidRDefault="007A4364" w:rsidP="00FC7076">
      <w:pPr>
        <w:ind w:firstLine="709"/>
        <w:jc w:val="both"/>
        <w:rPr>
          <w:sz w:val="24"/>
          <w:szCs w:val="24"/>
        </w:rPr>
      </w:pPr>
    </w:p>
    <w:p w14:paraId="301197D5" w14:textId="77777777" w:rsidR="007A4364" w:rsidRPr="000F49DB" w:rsidRDefault="007A4364" w:rsidP="00FC7076">
      <w:pPr>
        <w:ind w:firstLine="709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Проект разработан в соответствии с действующим законодательством Российской Федерации и Красноярского края.</w:t>
      </w:r>
    </w:p>
    <w:p w14:paraId="2DFA9581" w14:textId="77777777" w:rsidR="00FC7076" w:rsidRDefault="00FC7076" w:rsidP="00FC7076">
      <w:pPr>
        <w:widowControl w:val="0"/>
        <w:jc w:val="both"/>
        <w:rPr>
          <w:sz w:val="24"/>
          <w:szCs w:val="24"/>
        </w:rPr>
        <w:sectPr w:rsidR="00FC7076" w:rsidSect="00483E4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01464883" w14:textId="77777777" w:rsidR="007A4364" w:rsidRPr="000F49DB" w:rsidRDefault="007A4364" w:rsidP="00FC7076">
      <w:pPr>
        <w:widowControl w:val="0"/>
        <w:ind w:firstLine="709"/>
        <w:jc w:val="both"/>
        <w:rPr>
          <w:b/>
          <w:sz w:val="24"/>
          <w:szCs w:val="24"/>
        </w:rPr>
      </w:pPr>
      <w:r w:rsidRPr="000F49DB">
        <w:rPr>
          <w:b/>
          <w:sz w:val="24"/>
          <w:szCs w:val="24"/>
        </w:rPr>
        <w:lastRenderedPageBreak/>
        <w:t>Нормативные ссылки:</w:t>
      </w:r>
    </w:p>
    <w:p w14:paraId="49D97DDC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1.</w:t>
      </w:r>
      <w:r w:rsidRPr="004940F5">
        <w:rPr>
          <w:sz w:val="24"/>
          <w:szCs w:val="24"/>
        </w:rPr>
        <w:tab/>
        <w:t>Градостроительный кодекс Российской Федерации (далее-РФ) от 29.12.2004 №190-ФЗ.</w:t>
      </w:r>
    </w:p>
    <w:p w14:paraId="37BE30CC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2.</w:t>
      </w:r>
      <w:r w:rsidRPr="004940F5">
        <w:rPr>
          <w:sz w:val="24"/>
          <w:szCs w:val="24"/>
        </w:rPr>
        <w:tab/>
        <w:t>Земельный кодекс РФ от 25.10.2001 №136-ФЗ.</w:t>
      </w:r>
    </w:p>
    <w:p w14:paraId="1662CDB7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3.</w:t>
      </w:r>
      <w:r w:rsidRPr="004940F5">
        <w:rPr>
          <w:sz w:val="24"/>
          <w:szCs w:val="24"/>
        </w:rPr>
        <w:tab/>
        <w:t>Водный кодекс РФ от 03.06.2006 №74ФЗ.</w:t>
      </w:r>
    </w:p>
    <w:p w14:paraId="677AA385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4.</w:t>
      </w:r>
      <w:r w:rsidRPr="004940F5">
        <w:rPr>
          <w:sz w:val="24"/>
          <w:szCs w:val="24"/>
        </w:rPr>
        <w:tab/>
        <w:t>Лесной кодекс РФ от 04.12.2006 №200-ФЗ.</w:t>
      </w:r>
    </w:p>
    <w:p w14:paraId="66E00E70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5.</w:t>
      </w:r>
      <w:r w:rsidRPr="004940F5">
        <w:rPr>
          <w:sz w:val="24"/>
          <w:szCs w:val="24"/>
        </w:rPr>
        <w:tab/>
        <w:t>Федеральный закон от 13.07.2015 № 218-ФЗ «О государственной регистрации недвижимости».</w:t>
      </w:r>
    </w:p>
    <w:p w14:paraId="3C96D8D2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6.</w:t>
      </w:r>
      <w:r w:rsidRPr="004940F5">
        <w:rPr>
          <w:sz w:val="24"/>
          <w:szCs w:val="24"/>
        </w:rPr>
        <w:tab/>
        <w:t>Федеральный закон от 06.10.2003 № 131-ФЗ «Об общих принципах организации местного самоуправления в Российской Федерации».</w:t>
      </w:r>
    </w:p>
    <w:p w14:paraId="0208CCFB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7.</w:t>
      </w:r>
      <w:r w:rsidRPr="004940F5">
        <w:rPr>
          <w:sz w:val="24"/>
          <w:szCs w:val="24"/>
        </w:rPr>
        <w:tab/>
        <w:t>Федеральный закон от 24.07.2007 № 221-ФЗ «О кадастровой деятельности» для выполнения комплексных кадастровых работ и утверждения карты-плана территории.</w:t>
      </w:r>
    </w:p>
    <w:p w14:paraId="26AC60BF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8.</w:t>
      </w:r>
      <w:r w:rsidRPr="004940F5">
        <w:rPr>
          <w:sz w:val="24"/>
          <w:szCs w:val="24"/>
        </w:rPr>
        <w:tab/>
        <w:t>Федеральный закон от 13.07.2015 № 218-ФЗ «О государственной регистрации недвижимости».</w:t>
      </w:r>
    </w:p>
    <w:p w14:paraId="3E0855A2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9.</w:t>
      </w:r>
      <w:r w:rsidRPr="004940F5">
        <w:rPr>
          <w:sz w:val="24"/>
          <w:szCs w:val="24"/>
        </w:rPr>
        <w:tab/>
        <w:t>Федеральный закон от 21.12.2004 № 172-ФЗ «О переводе земель или земельных участков из одной категории в другую».</w:t>
      </w:r>
    </w:p>
    <w:p w14:paraId="60C9F4F3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10.</w:t>
      </w:r>
      <w:r w:rsidRPr="004940F5">
        <w:rPr>
          <w:sz w:val="24"/>
          <w:szCs w:val="24"/>
        </w:rPr>
        <w:tab/>
        <w:t>Федеральный закон от 21.07.1993 № 5485-1 «О государственной тайне».</w:t>
      </w:r>
    </w:p>
    <w:p w14:paraId="3EC70AF5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11.</w:t>
      </w:r>
      <w:r w:rsidRPr="004940F5">
        <w:rPr>
          <w:sz w:val="24"/>
          <w:szCs w:val="24"/>
        </w:rPr>
        <w:tab/>
        <w:t>Федеральный закон от 29.12.2014 № 473-ФЗ «О территориях опережающего развития в Российской Федерации».</w:t>
      </w:r>
    </w:p>
    <w:p w14:paraId="74FC3C6E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12.</w:t>
      </w:r>
      <w:r w:rsidRPr="004940F5">
        <w:rPr>
          <w:sz w:val="24"/>
          <w:szCs w:val="24"/>
        </w:rPr>
        <w:tab/>
        <w:t>Федеральный закон от 10.01.2003 № 17-ФЗ «О железнодорожном транспорте в Российской Федерации».</w:t>
      </w:r>
    </w:p>
    <w:p w14:paraId="0BA74997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13.</w:t>
      </w:r>
      <w:r w:rsidRPr="004940F5">
        <w:rPr>
          <w:sz w:val="24"/>
          <w:szCs w:val="24"/>
        </w:rPr>
        <w:tab/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14:paraId="2BBEE2A0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14.</w:t>
      </w:r>
      <w:r w:rsidRPr="004940F5">
        <w:rPr>
          <w:sz w:val="24"/>
          <w:szCs w:val="24"/>
        </w:rPr>
        <w:tab/>
        <w:t>Федеральный закон от 07.07.2003 №126-ФЗ «О связи».</w:t>
      </w:r>
    </w:p>
    <w:p w14:paraId="5508D383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15.</w:t>
      </w:r>
      <w:r w:rsidRPr="004940F5">
        <w:rPr>
          <w:sz w:val="24"/>
          <w:szCs w:val="24"/>
        </w:rPr>
        <w:tab/>
        <w:t>Федеральный закон от 10.01.2002 г. № 7-ФЗ «Об охране окружающей среды».</w:t>
      </w:r>
    </w:p>
    <w:p w14:paraId="4EA73C0E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16.</w:t>
      </w:r>
      <w:r w:rsidRPr="004940F5">
        <w:rPr>
          <w:sz w:val="24"/>
          <w:szCs w:val="24"/>
        </w:rPr>
        <w:tab/>
        <w:t>Федеральный закон от 14.03.1995 №33-ФЗ «Об особо охраняемых природных территориях».</w:t>
      </w:r>
    </w:p>
    <w:p w14:paraId="00B7BB68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17.</w:t>
      </w:r>
      <w:r w:rsidRPr="004940F5">
        <w:rPr>
          <w:sz w:val="24"/>
          <w:szCs w:val="24"/>
        </w:rPr>
        <w:tab/>
        <w:t>Федеральный закон от 20.12.2004 № 166-ФЗ «О рыболовстве и сохранении водных биологических ресурсов».</w:t>
      </w:r>
    </w:p>
    <w:p w14:paraId="239D41DA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18.</w:t>
      </w:r>
      <w:r w:rsidRPr="004940F5">
        <w:rPr>
          <w:sz w:val="24"/>
          <w:szCs w:val="24"/>
        </w:rPr>
        <w:tab/>
        <w:t>Федеральный закон от 30.03.1999 №52-ФЗ «О санитарно-эпидемиологическом благополучии населения».</w:t>
      </w:r>
    </w:p>
    <w:p w14:paraId="62F3FD18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19.</w:t>
      </w:r>
      <w:r w:rsidRPr="004940F5">
        <w:rPr>
          <w:sz w:val="24"/>
          <w:szCs w:val="24"/>
        </w:rPr>
        <w:tab/>
        <w:t>Федеральный закон «О защите населения и территорий от чрезвычайных ситуаций природного и техногенного характера».</w:t>
      </w:r>
    </w:p>
    <w:p w14:paraId="45417033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20.</w:t>
      </w:r>
      <w:r w:rsidRPr="004940F5">
        <w:rPr>
          <w:sz w:val="24"/>
          <w:szCs w:val="24"/>
        </w:rPr>
        <w:tab/>
        <w:t>Федеральный закон от 25.06.2002 г. № 73-ФЗ «Об объектах культурного наследия (памятниках истории и культуры) народов Российской Федерации».</w:t>
      </w:r>
    </w:p>
    <w:p w14:paraId="7A7A3B07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21.</w:t>
      </w:r>
      <w:r w:rsidRPr="004940F5">
        <w:rPr>
          <w:sz w:val="24"/>
          <w:szCs w:val="24"/>
        </w:rPr>
        <w:tab/>
        <w:t>Федеральный закон от 22.07.2008г. №123-ФЗ «Технический регламент о требованиях пожарной безопасности».</w:t>
      </w:r>
    </w:p>
    <w:p w14:paraId="3E3767F7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22.</w:t>
      </w:r>
      <w:r w:rsidRPr="004940F5">
        <w:rPr>
          <w:sz w:val="24"/>
          <w:szCs w:val="24"/>
        </w:rPr>
        <w:tab/>
        <w:t>Федеральный закон от 28.12.2013 №442-ФЗ «Об основах социального обслуживания граждан в Российской Федерации».</w:t>
      </w:r>
    </w:p>
    <w:p w14:paraId="6E9C4246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23.</w:t>
      </w:r>
      <w:r w:rsidRPr="004940F5">
        <w:rPr>
          <w:sz w:val="24"/>
          <w:szCs w:val="24"/>
        </w:rPr>
        <w:tab/>
        <w:t>Указ Президента Российской Федерации от 30.11.1995 №1203 «Об утверждении перечня сведений, отнесенных к государственной тайне».</w:t>
      </w:r>
    </w:p>
    <w:p w14:paraId="7BA76592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24.</w:t>
      </w:r>
      <w:r w:rsidRPr="004940F5">
        <w:rPr>
          <w:sz w:val="24"/>
          <w:szCs w:val="24"/>
        </w:rPr>
        <w:tab/>
        <w:t>Закон Красноярского края от 18.02.2005г. № 13-3028 (в ред. от 29.01.2009) «Об установлении границ и наделении соответствующим статусом муниципального образования Ужурский район и находящихся в его границах иных муниципальных образований».</w:t>
      </w:r>
    </w:p>
    <w:p w14:paraId="5FF092D7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25.</w:t>
      </w:r>
      <w:r w:rsidRPr="004940F5">
        <w:rPr>
          <w:sz w:val="24"/>
          <w:szCs w:val="24"/>
        </w:rPr>
        <w:tab/>
        <w:t>Постановление Правительства Российской Федерации от 18.04.2014 № 360 «О зонах затопления, подтопления»;</w:t>
      </w:r>
    </w:p>
    <w:p w14:paraId="2B3E253D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lastRenderedPageBreak/>
        <w:t>26.</w:t>
      </w:r>
      <w:r w:rsidRPr="004940F5">
        <w:rPr>
          <w:sz w:val="24"/>
          <w:szCs w:val="24"/>
        </w:rPr>
        <w:tab/>
        <w:t>Постановление Правительства Российской Федерации от 31 декабря 2015 года №1532 «Об утверждении Правил предоставления документов, направляемых или предоставляемых в соответствии с частями 1, 3-13, 15, 15.1 статьи 32 Федерального закона "О государственной регистрации недвижимости"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недвижимости».</w:t>
      </w:r>
    </w:p>
    <w:p w14:paraId="0A27548E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27.</w:t>
      </w:r>
      <w:r w:rsidRPr="004940F5">
        <w:rPr>
          <w:sz w:val="24"/>
          <w:szCs w:val="24"/>
        </w:rPr>
        <w:tab/>
        <w:t>Постановление Правительства Красноярского края от 27 декабря 2016 года №696-п «О внесении изменений в постановление Правительства Красноярского края от 26.07.2011 № 449-п «Об утверждении схемы территориального планирования Красноярского края».</w:t>
      </w:r>
    </w:p>
    <w:p w14:paraId="21E37253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28.</w:t>
      </w:r>
      <w:r w:rsidRPr="004940F5">
        <w:rPr>
          <w:sz w:val="24"/>
          <w:szCs w:val="24"/>
        </w:rPr>
        <w:tab/>
        <w:t xml:space="preserve">Приказ Министерства экономического развития РФ от 06.05.2024 №273 «Об утверждении Методических рекомендаций по разработке проектов схем территориального планирования муниципальных районов, генеральных планов городских округов, </w:t>
      </w:r>
      <w:proofErr w:type="spellStart"/>
      <w:r w:rsidRPr="004940F5">
        <w:rPr>
          <w:sz w:val="24"/>
          <w:szCs w:val="24"/>
        </w:rPr>
        <w:t>муниципалных</w:t>
      </w:r>
      <w:proofErr w:type="spellEnd"/>
      <w:r w:rsidRPr="004940F5">
        <w:rPr>
          <w:sz w:val="24"/>
          <w:szCs w:val="24"/>
        </w:rPr>
        <w:t xml:space="preserve"> округов, городских и сельских поселений».</w:t>
      </w:r>
    </w:p>
    <w:p w14:paraId="2DA5B079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29.</w:t>
      </w:r>
      <w:r w:rsidRPr="004940F5">
        <w:rPr>
          <w:sz w:val="24"/>
          <w:szCs w:val="24"/>
        </w:rPr>
        <w:tab/>
        <w:t>Приказ Министерства экономического развития РФ от 23 ноября 2018 г. N 650 "Об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территории, и о признании утратившими силу приказов Минэкономразвития России от 23 марта 2016 г. N 163 и от 4 мая 2018 г. N 236".</w:t>
      </w:r>
    </w:p>
    <w:p w14:paraId="486FCF06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30.</w:t>
      </w:r>
      <w:r w:rsidRPr="004940F5">
        <w:rPr>
          <w:sz w:val="24"/>
          <w:szCs w:val="24"/>
        </w:rPr>
        <w:tab/>
        <w:t>Приказ Министерства экономического развития РФ от 17.06.2021 № 349 «Об утверждении требований к структуре и форматам информации, предусмотренной частью 2 статьи 57.1 Градостроительного кодекса Российской Федерации, составляющей информационный ресурс федеральной государственно информационной системы территориального планирования».</w:t>
      </w:r>
    </w:p>
    <w:p w14:paraId="0465F472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31.</w:t>
      </w:r>
      <w:r w:rsidRPr="004940F5">
        <w:rPr>
          <w:sz w:val="24"/>
          <w:szCs w:val="24"/>
        </w:rPr>
        <w:tab/>
        <w:t>Приказ Министерства экономического развития РФ от 21.07.2016 №460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планирования».</w:t>
      </w:r>
    </w:p>
    <w:p w14:paraId="565F7608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32.</w:t>
      </w:r>
      <w:r w:rsidRPr="004940F5">
        <w:rPr>
          <w:sz w:val="24"/>
          <w:szCs w:val="24"/>
        </w:rPr>
        <w:tab/>
        <w:t>Приказ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07.12.2016 № 793».</w:t>
      </w:r>
    </w:p>
    <w:p w14:paraId="273FE8B9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33.</w:t>
      </w:r>
      <w:r w:rsidRPr="004940F5">
        <w:rPr>
          <w:sz w:val="24"/>
          <w:szCs w:val="24"/>
        </w:rPr>
        <w:tab/>
        <w:t xml:space="preserve">Приказ Росреестра от 26.07.2022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</w:t>
      </w:r>
      <w:r w:rsidRPr="004940F5">
        <w:rPr>
          <w:sz w:val="24"/>
          <w:szCs w:val="24"/>
        </w:rPr>
        <w:lastRenderedPageBreak/>
        <w:t>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14:paraId="59CFD68D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34.</w:t>
      </w:r>
      <w:r w:rsidRPr="004940F5">
        <w:rPr>
          <w:sz w:val="24"/>
          <w:szCs w:val="24"/>
        </w:rPr>
        <w:tab/>
        <w:t>Приказ Министерства экономического развития Российской Федерации от 27 февраля 2017 г. № 1с/МО «Об утверждении перечня сведений, подлежащих засекречиванию».</w:t>
      </w:r>
    </w:p>
    <w:p w14:paraId="1566B4CB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35.</w:t>
      </w:r>
      <w:r w:rsidRPr="004940F5">
        <w:rPr>
          <w:sz w:val="24"/>
          <w:szCs w:val="24"/>
        </w:rPr>
        <w:tab/>
        <w:t>Приказ Министерства регионального развития РФ от 26.05.2011 №244 «Об утверждении методических рекомендаций по разработке проектов генеральных планов поселений и городских округов».</w:t>
      </w:r>
    </w:p>
    <w:p w14:paraId="203293DC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36.</w:t>
      </w:r>
      <w:r w:rsidRPr="004940F5">
        <w:rPr>
          <w:sz w:val="24"/>
          <w:szCs w:val="24"/>
        </w:rPr>
        <w:tab/>
        <w:t>Приказ Министерства регионального развития Российской Федерации от 02.04.2013 № 123 «Об утверждении технико-технологических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системами».</w:t>
      </w:r>
    </w:p>
    <w:p w14:paraId="4F5F16AB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37.</w:t>
      </w:r>
      <w:r w:rsidRPr="004940F5">
        <w:rPr>
          <w:sz w:val="24"/>
          <w:szCs w:val="24"/>
        </w:rPr>
        <w:tab/>
        <w:t>Приказ Министерства экономического развития Российской Федерации от 1 сентября 2014 года № 540 «Об утверждении классификатора видов разрешенного использования земельных участков» (с учетом изменений, внесенных Приказом Министерства экономического развития Российской Федерации от 4 февраля 2019 года № 44).</w:t>
      </w:r>
    </w:p>
    <w:p w14:paraId="0DF57D5C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38.</w:t>
      </w:r>
      <w:r w:rsidRPr="004940F5">
        <w:rPr>
          <w:sz w:val="24"/>
          <w:szCs w:val="24"/>
        </w:rPr>
        <w:tab/>
        <w:t>СП 42.13330.2016 «Градостроительство. Планировка и застройка городских и сельских поселений. Актуализированная редакция СНиП 2.07.01-89*»;</w:t>
      </w:r>
    </w:p>
    <w:p w14:paraId="1DD6E0BB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39.</w:t>
      </w:r>
      <w:r w:rsidRPr="004940F5">
        <w:rPr>
          <w:sz w:val="24"/>
          <w:szCs w:val="24"/>
        </w:rPr>
        <w:tab/>
        <w:t>СП 42.13330.2016 «Градостроительство. Планировка и застройка городских и сельских поселений. Актуализированная редакция СНиП 2.07.01-89*», утвержденный приказом Министерства строительства и жилищно-коммунального хозяйства Российской Федерации от 30.12.2016 № 1034/пр.</w:t>
      </w:r>
    </w:p>
    <w:p w14:paraId="57782326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40.</w:t>
      </w:r>
      <w:r w:rsidRPr="004940F5">
        <w:rPr>
          <w:sz w:val="24"/>
          <w:szCs w:val="24"/>
        </w:rPr>
        <w:tab/>
        <w:t>СП 18.13330.2011 «Генеральные планы промышленных предприятий. Актуализированная редакция СНиП II-89-80*».</w:t>
      </w:r>
    </w:p>
    <w:p w14:paraId="36E95201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41.</w:t>
      </w:r>
      <w:r w:rsidRPr="004940F5">
        <w:rPr>
          <w:sz w:val="24"/>
          <w:szCs w:val="24"/>
        </w:rPr>
        <w:tab/>
        <w:t>СП 19.13330.2011 «Генеральные планы сельскохозяйственных предприятий. Актуализированная редакция СНиП II-97-76*».</w:t>
      </w:r>
    </w:p>
    <w:p w14:paraId="2FFBCB1A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42.</w:t>
      </w:r>
      <w:r w:rsidRPr="004940F5">
        <w:rPr>
          <w:sz w:val="24"/>
          <w:szCs w:val="24"/>
        </w:rPr>
        <w:tab/>
        <w:t>СанПиН 2.2.1/2.1.1.1200-03 «Санитарно-защитные зоны и санитарная классификация предприятий, сооружений и других объектов».</w:t>
      </w:r>
    </w:p>
    <w:p w14:paraId="69AB7D02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43.</w:t>
      </w:r>
      <w:r w:rsidRPr="004940F5">
        <w:rPr>
          <w:sz w:val="24"/>
          <w:szCs w:val="24"/>
        </w:rPr>
        <w:tab/>
        <w:t>СП 2.4.3648-20 «Санитарно-эпидемиологические требования к организациям воспитания и обучения, отдыха и оздоровления детей и молодежи;</w:t>
      </w:r>
    </w:p>
    <w:p w14:paraId="72E7AA63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44.</w:t>
      </w:r>
      <w:r w:rsidRPr="004940F5">
        <w:rPr>
          <w:sz w:val="24"/>
          <w:szCs w:val="24"/>
        </w:rPr>
        <w:tab/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</w:t>
      </w:r>
    </w:p>
    <w:p w14:paraId="3C80910D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45.</w:t>
      </w:r>
      <w:r w:rsidRPr="004940F5">
        <w:rPr>
          <w:sz w:val="24"/>
          <w:szCs w:val="24"/>
        </w:rPr>
        <w:tab/>
        <w:t>Региональные нормативы градостроительного проектирования Красноярского края, утвержденные Постановлением Правительства Красноярского края от 23 декабря 2014 г. №631-п.</w:t>
      </w:r>
    </w:p>
    <w:p w14:paraId="2B496795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46.</w:t>
      </w:r>
      <w:r w:rsidRPr="004940F5">
        <w:rPr>
          <w:sz w:val="24"/>
          <w:szCs w:val="24"/>
        </w:rPr>
        <w:tab/>
        <w:t>Местные нормативы градостроительного проектирования поселения Златоруновского сельсовета Ужурского района Красноярского края.</w:t>
      </w:r>
    </w:p>
    <w:p w14:paraId="3A177A06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  <w:r w:rsidRPr="004940F5">
        <w:rPr>
          <w:sz w:val="24"/>
          <w:szCs w:val="24"/>
        </w:rPr>
        <w:t>47.</w:t>
      </w:r>
      <w:r w:rsidRPr="004940F5">
        <w:rPr>
          <w:sz w:val="24"/>
          <w:szCs w:val="24"/>
        </w:rPr>
        <w:tab/>
        <w:t>Иные нормативно-правовые документы, необходимые для подготовки документации по территориальному планированию.</w:t>
      </w:r>
    </w:p>
    <w:p w14:paraId="499A3A89" w14:textId="77777777" w:rsidR="001777DD" w:rsidRPr="004940F5" w:rsidRDefault="001777DD" w:rsidP="004940F5">
      <w:pPr>
        <w:spacing w:line="276" w:lineRule="auto"/>
        <w:jc w:val="both"/>
        <w:rPr>
          <w:sz w:val="24"/>
          <w:szCs w:val="24"/>
        </w:rPr>
      </w:pPr>
    </w:p>
    <w:p w14:paraId="5AB8D522" w14:textId="77777777" w:rsidR="001777DD" w:rsidRDefault="001777DD" w:rsidP="002769EE">
      <w:pPr>
        <w:spacing w:line="276" w:lineRule="auto"/>
      </w:pPr>
    </w:p>
    <w:p w14:paraId="2A41452B" w14:textId="3CC48897" w:rsidR="001777DD" w:rsidRPr="000F49DB" w:rsidRDefault="001777DD" w:rsidP="002769EE">
      <w:pPr>
        <w:spacing w:line="276" w:lineRule="auto"/>
        <w:sectPr w:rsidR="001777DD" w:rsidRPr="000F49DB" w:rsidSect="00483E4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5075D23" w14:textId="26D69571" w:rsidR="004732F0" w:rsidRPr="000F49DB" w:rsidRDefault="004F5966" w:rsidP="002149E6">
      <w:pPr>
        <w:pStyle w:val="3"/>
        <w:numPr>
          <w:ilvl w:val="0"/>
          <w:numId w:val="24"/>
        </w:numPr>
        <w:spacing w:before="0" w:line="276" w:lineRule="auto"/>
        <w:ind w:left="426" w:firstLine="0"/>
        <w:jc w:val="both"/>
        <w:rPr>
          <w:rFonts w:ascii="Times New Roman" w:hAnsi="Times New Roman"/>
          <w:color w:val="auto"/>
          <w:sz w:val="24"/>
          <w:szCs w:val="28"/>
        </w:rPr>
      </w:pPr>
      <w:bookmarkStart w:id="3" w:name="_Toc200566212"/>
      <w:r w:rsidRPr="000F49DB">
        <w:rPr>
          <w:rFonts w:ascii="Times New Roman" w:hAnsi="Times New Roman"/>
          <w:color w:val="auto"/>
          <w:sz w:val="24"/>
          <w:szCs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69231A" w:rsidRPr="000F49DB">
        <w:rPr>
          <w:rFonts w:ascii="Times New Roman" w:hAnsi="Times New Roman"/>
          <w:color w:val="auto"/>
          <w:sz w:val="24"/>
          <w:szCs w:val="28"/>
        </w:rPr>
        <w:t xml:space="preserve">муниципального образования </w:t>
      </w:r>
      <w:r w:rsidR="00932464" w:rsidRPr="000F49DB">
        <w:rPr>
          <w:rFonts w:ascii="Times New Roman" w:hAnsi="Times New Roman"/>
          <w:color w:val="auto"/>
          <w:sz w:val="24"/>
          <w:szCs w:val="28"/>
        </w:rPr>
        <w:t>Златоруновский</w:t>
      </w:r>
      <w:r w:rsidR="00C03190" w:rsidRPr="000F49DB">
        <w:rPr>
          <w:rFonts w:ascii="Times New Roman" w:hAnsi="Times New Roman"/>
          <w:color w:val="auto"/>
          <w:sz w:val="24"/>
          <w:szCs w:val="28"/>
        </w:rPr>
        <w:t xml:space="preserve"> сельсовет</w:t>
      </w:r>
      <w:r w:rsidRPr="000F49DB">
        <w:rPr>
          <w:rFonts w:ascii="Times New Roman" w:hAnsi="Times New Roman"/>
          <w:color w:val="auto"/>
          <w:sz w:val="24"/>
          <w:szCs w:val="28"/>
        </w:rPr>
        <w:t>, их основные характеристики и местоположение. Характеристики зон с особыми условиями использования территорий, устанавливаемых при размещении объектов местного значения</w:t>
      </w:r>
      <w:bookmarkEnd w:id="3"/>
    </w:p>
    <w:p w14:paraId="268CCB61" w14:textId="77777777" w:rsidR="00A755CB" w:rsidRPr="000F49DB" w:rsidRDefault="00A755CB" w:rsidP="00A755CB">
      <w:pPr>
        <w:pStyle w:val="a8"/>
        <w:ind w:left="1699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"/>
        <w:gridCol w:w="1748"/>
        <w:gridCol w:w="1701"/>
        <w:gridCol w:w="1701"/>
        <w:gridCol w:w="1984"/>
        <w:gridCol w:w="1843"/>
        <w:gridCol w:w="2494"/>
        <w:gridCol w:w="1818"/>
        <w:gridCol w:w="1526"/>
      </w:tblGrid>
      <w:tr w:rsidR="001525A3" w:rsidRPr="000F49DB" w14:paraId="1B591DC2" w14:textId="77777777" w:rsidTr="00B17D3E">
        <w:trPr>
          <w:tblHeader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0262FC8B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№ п/п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A7F0BBB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Вид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F1D75B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Назначение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FA768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262975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Местоположение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3DD4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Основные характеристики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2C7DBD11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Функциональная зона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ECB00DA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Зоны с особыми условиями использования территорий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CEC9690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/>
                <w:bCs/>
                <w:iCs/>
                <w:sz w:val="21"/>
                <w:szCs w:val="21"/>
              </w:rPr>
              <w:t>Примечание</w:t>
            </w:r>
          </w:p>
        </w:tc>
      </w:tr>
      <w:tr w:rsidR="004B4EF8" w:rsidRPr="000F49DB" w14:paraId="055A6C24" w14:textId="77777777" w:rsidTr="004B4EF8">
        <w:trPr>
          <w:trHeight w:val="337"/>
          <w:jc w:val="center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44D7504D" w14:textId="77777777" w:rsidR="004B4EF8" w:rsidRPr="009C04A9" w:rsidRDefault="004B4EF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1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</w:tcPr>
          <w:p w14:paraId="133075FD" w14:textId="77777777" w:rsidR="004B4EF8" w:rsidRPr="009C04A9" w:rsidRDefault="004B4EF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Объекты транспортной инфраструктуры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52B207C" w14:textId="77777777" w:rsidR="004B4EF8" w:rsidRPr="009C04A9" w:rsidRDefault="004B4EF8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Улично-дорожная сеть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28A0A05" w14:textId="77777777" w:rsidR="004B4EF8" w:rsidRPr="009C04A9" w:rsidRDefault="004B4EF8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Улицы и дороги в населённых пунктах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AF148B" w14:textId="77777777" w:rsidR="004B4EF8" w:rsidRPr="009C04A9" w:rsidRDefault="004B4EF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п. Златоруновск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3F135" w14:textId="76EB62AA" w:rsidR="004B4EF8" w:rsidRPr="009C04A9" w:rsidRDefault="004B4EF8" w:rsidP="009C04A9">
            <w:pPr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7,74 км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14:paraId="713980DA" w14:textId="77777777" w:rsidR="004B4EF8" w:rsidRPr="009C04A9" w:rsidRDefault="004B4EF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96D08">
              <w:rPr>
                <w:bCs/>
                <w:iCs/>
                <w:sz w:val="21"/>
                <w:szCs w:val="21"/>
                <w:lang w:eastAsia="en-US"/>
              </w:rPr>
              <w:t>Не указывается для линейных объектов согласно ГК РФ ст.23 ч.4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6111C1D" w14:textId="77777777" w:rsidR="004B4EF8" w:rsidRPr="009C04A9" w:rsidRDefault="004B4EF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19705430" w14:textId="560CEB09" w:rsidR="004B4EF8" w:rsidRPr="009C04A9" w:rsidRDefault="004B4EF8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Реконструкция</w:t>
            </w:r>
          </w:p>
        </w:tc>
      </w:tr>
      <w:tr w:rsidR="001525A3" w:rsidRPr="000F49DB" w14:paraId="4C1AF75A" w14:textId="77777777" w:rsidTr="00B17D3E">
        <w:trPr>
          <w:trHeight w:val="295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651866B8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742986AB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20488D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98C41F0" w14:textId="77777777" w:rsidR="00AD1D3C" w:rsidRPr="009C04A9" w:rsidRDefault="00AD1D3C" w:rsidP="009C04A9">
            <w:pPr>
              <w:ind w:left="176"/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CA3946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 xml:space="preserve">п. </w:t>
            </w:r>
            <w:proofErr w:type="spellStart"/>
            <w:r w:rsidRPr="009C04A9">
              <w:rPr>
                <w:sz w:val="21"/>
                <w:szCs w:val="21"/>
              </w:rPr>
              <w:t>Кутузовка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D042F43" w14:textId="77777777" w:rsidR="00AD1D3C" w:rsidRPr="009C04A9" w:rsidRDefault="00AD1D3C" w:rsidP="009C04A9">
            <w:pPr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1,30 км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495E857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F4AFD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0DECAFA5" w14:textId="77777777" w:rsidR="00AD1D3C" w:rsidRPr="009C04A9" w:rsidRDefault="00AD1D3C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Реконструкция</w:t>
            </w:r>
          </w:p>
        </w:tc>
      </w:tr>
      <w:tr w:rsidR="001525A3" w:rsidRPr="000F49DB" w14:paraId="6A5EF5FA" w14:textId="77777777" w:rsidTr="00B17D3E">
        <w:trPr>
          <w:trHeight w:val="317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41900A31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4DE3D31D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826ED28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64E768" w14:textId="77777777" w:rsidR="00AD1D3C" w:rsidRPr="009C04A9" w:rsidRDefault="00AD1D3C" w:rsidP="009C04A9">
            <w:pPr>
              <w:spacing w:line="276" w:lineRule="auto"/>
              <w:ind w:left="176"/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0E4C62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 xml:space="preserve">п. </w:t>
            </w:r>
            <w:proofErr w:type="spellStart"/>
            <w:r w:rsidRPr="009C04A9">
              <w:rPr>
                <w:sz w:val="21"/>
                <w:szCs w:val="21"/>
              </w:rPr>
              <w:t>Солбатский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9953001" w14:textId="77777777" w:rsidR="00AD1D3C" w:rsidRPr="009C04A9" w:rsidRDefault="00AD1D3C" w:rsidP="009C04A9">
            <w:pPr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1,40 км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4B5F7F7D" w14:textId="77777777" w:rsidR="00AD1D3C" w:rsidRPr="009C04A9" w:rsidRDefault="00AD1D3C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29AAB22F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14826B66" w14:textId="77777777" w:rsidR="00AD1D3C" w:rsidRPr="009C04A9" w:rsidRDefault="00AD1D3C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Реконструкция</w:t>
            </w:r>
          </w:p>
        </w:tc>
      </w:tr>
      <w:tr w:rsidR="001525A3" w:rsidRPr="000F49DB" w14:paraId="267B28CA" w14:textId="77777777" w:rsidTr="00B17D3E">
        <w:trPr>
          <w:trHeight w:val="317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580F746D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63F2560F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DC5CD5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E239FC" w14:textId="77777777" w:rsidR="00AD1D3C" w:rsidRPr="009C04A9" w:rsidRDefault="00AD1D3C" w:rsidP="009C04A9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D753E3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п. Сухая Долина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B9EF0D" w14:textId="77777777" w:rsidR="00AD1D3C" w:rsidRPr="009C04A9" w:rsidRDefault="00AD1D3C" w:rsidP="009C04A9">
            <w:pPr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1,78 км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614996A" w14:textId="77777777" w:rsidR="00AD1D3C" w:rsidRPr="009C04A9" w:rsidRDefault="00AD1D3C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3F4E7397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3FB539E7" w14:textId="77777777" w:rsidR="00AD1D3C" w:rsidRPr="009C04A9" w:rsidRDefault="00AD1D3C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Реконструкция</w:t>
            </w:r>
          </w:p>
        </w:tc>
      </w:tr>
      <w:tr w:rsidR="001525A3" w:rsidRPr="000F49DB" w14:paraId="34391ED3" w14:textId="77777777" w:rsidTr="00B17D3E">
        <w:trPr>
          <w:trHeight w:val="285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5DD88700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56BFFEFD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A610A5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D95086" w14:textId="77777777" w:rsidR="00AD1D3C" w:rsidRPr="009C04A9" w:rsidRDefault="00AD1D3C" w:rsidP="009C04A9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F30291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 xml:space="preserve">п. </w:t>
            </w:r>
            <w:proofErr w:type="spellStart"/>
            <w:r w:rsidRPr="009C04A9">
              <w:rPr>
                <w:sz w:val="21"/>
                <w:szCs w:val="21"/>
              </w:rPr>
              <w:t>Учум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FB63F01" w14:textId="77777777" w:rsidR="00AD1D3C" w:rsidRPr="009C04A9" w:rsidRDefault="00AD1D3C" w:rsidP="009C04A9">
            <w:pPr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0,21 км</w:t>
            </w:r>
          </w:p>
        </w:tc>
        <w:tc>
          <w:tcPr>
            <w:tcW w:w="2494" w:type="dxa"/>
            <w:vMerge/>
            <w:shd w:val="clear" w:color="auto" w:fill="auto"/>
            <w:vAlign w:val="center"/>
          </w:tcPr>
          <w:p w14:paraId="6D9BEA65" w14:textId="77777777" w:rsidR="00AD1D3C" w:rsidRPr="009C04A9" w:rsidRDefault="00AD1D3C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117C0726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5E2B0A5B" w14:textId="77777777" w:rsidR="00AD1D3C" w:rsidRPr="009C04A9" w:rsidRDefault="00AD1D3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Реконструкция</w:t>
            </w:r>
          </w:p>
        </w:tc>
      </w:tr>
      <w:tr w:rsidR="001525A3" w:rsidRPr="000F49DB" w14:paraId="1BC1F03E" w14:textId="77777777" w:rsidTr="00B17D3E">
        <w:trPr>
          <w:trHeight w:val="285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0E604F5C" w14:textId="77777777" w:rsidR="00D8683A" w:rsidRPr="009C04A9" w:rsidRDefault="00D8683A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1FD13392" w14:textId="77777777" w:rsidR="00D8683A" w:rsidRPr="009C04A9" w:rsidRDefault="00D8683A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B435E4" w14:textId="77777777" w:rsidR="00D8683A" w:rsidRPr="009C04A9" w:rsidRDefault="00D8683A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843B1B" w14:textId="77777777" w:rsidR="00D8683A" w:rsidRPr="009C04A9" w:rsidRDefault="00D8683A" w:rsidP="009C04A9">
            <w:pPr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Автомобильные дороги местного значения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DC3507" w14:textId="77777777" w:rsidR="00D8683A" w:rsidRPr="009C04A9" w:rsidRDefault="00D8683A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Златоруновский сельсовет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EB2C8E" w14:textId="77777777" w:rsidR="00D8683A" w:rsidRPr="009C04A9" w:rsidRDefault="003815B5" w:rsidP="009C04A9">
            <w:pPr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43,60</w:t>
            </w:r>
            <w:r w:rsidR="00D8683A" w:rsidRPr="009C04A9">
              <w:rPr>
                <w:sz w:val="21"/>
                <w:szCs w:val="21"/>
              </w:rPr>
              <w:t xml:space="preserve"> км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4119035A" w14:textId="77777777" w:rsidR="00D8683A" w:rsidRPr="009C04A9" w:rsidRDefault="00B96D0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B96D08">
              <w:rPr>
                <w:bCs/>
                <w:iCs/>
                <w:sz w:val="21"/>
                <w:szCs w:val="21"/>
                <w:lang w:eastAsia="en-US"/>
              </w:rPr>
              <w:t>Не указывается для линейных объектов согласно ГК РФ ст.23 ч.4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7A25D46" w14:textId="77777777" w:rsidR="00D8683A" w:rsidRPr="009C04A9" w:rsidRDefault="00D8683A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2AE12E82" w14:textId="77777777" w:rsidR="00D8683A" w:rsidRPr="009C04A9" w:rsidRDefault="00D8683A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Реконструкция</w:t>
            </w:r>
          </w:p>
        </w:tc>
      </w:tr>
      <w:tr w:rsidR="001525A3" w:rsidRPr="000F49DB" w14:paraId="7AFD4E05" w14:textId="77777777" w:rsidTr="00B17D3E">
        <w:trPr>
          <w:trHeight w:val="1719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7A2A4B25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2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391B55D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Объекты культуры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7926B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Учреждения культуры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E8E059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Музейный комплекс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F38921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п.</w:t>
            </w:r>
            <w:r w:rsidR="003A4F72" w:rsidRPr="009C04A9">
              <w:rPr>
                <w:sz w:val="21"/>
                <w:szCs w:val="21"/>
              </w:rPr>
              <w:t xml:space="preserve"> </w:t>
            </w:r>
            <w:r w:rsidRPr="009C04A9">
              <w:rPr>
                <w:sz w:val="21"/>
                <w:szCs w:val="21"/>
              </w:rPr>
              <w:t>Златоруновск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E085D0" w14:textId="77777777" w:rsidR="009C04AC" w:rsidRPr="009C04A9" w:rsidRDefault="00861E0B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1 объект, в составе которого Златоруновский поселковый музей и музей-усадьба</w:t>
            </w:r>
          </w:p>
          <w:p w14:paraId="527A59B3" w14:textId="77777777" w:rsidR="00861E0B" w:rsidRPr="009C04A9" w:rsidRDefault="00861E0B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С.</w:t>
            </w:r>
            <w:r w:rsidR="008548E9" w:rsidRPr="009C04A9">
              <w:rPr>
                <w:sz w:val="21"/>
                <w:szCs w:val="21"/>
              </w:rPr>
              <w:t xml:space="preserve"> </w:t>
            </w:r>
            <w:proofErr w:type="spellStart"/>
            <w:r w:rsidRPr="009C04A9">
              <w:rPr>
                <w:sz w:val="21"/>
                <w:szCs w:val="21"/>
              </w:rPr>
              <w:t>Четверикова</w:t>
            </w:r>
            <w:proofErr w:type="spellEnd"/>
          </w:p>
        </w:tc>
        <w:tc>
          <w:tcPr>
            <w:tcW w:w="2494" w:type="dxa"/>
            <w:shd w:val="clear" w:color="auto" w:fill="auto"/>
            <w:vAlign w:val="center"/>
          </w:tcPr>
          <w:p w14:paraId="3ACFF966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Общественно-деловые зоны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79FA1EF" w14:textId="77777777" w:rsidR="00861E0B" w:rsidRPr="009C04A9" w:rsidRDefault="00783EF7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Н</w:t>
            </w:r>
            <w:r w:rsidR="00861E0B" w:rsidRPr="009C04A9">
              <w:rPr>
                <w:sz w:val="21"/>
                <w:szCs w:val="21"/>
              </w:rPr>
              <w:t>е требуется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2142C89" w14:textId="77777777" w:rsidR="00861E0B" w:rsidRPr="009C04A9" w:rsidRDefault="0057486F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Строительство</w:t>
            </w:r>
          </w:p>
        </w:tc>
      </w:tr>
      <w:tr w:rsidR="001525A3" w:rsidRPr="000F49DB" w14:paraId="067740CA" w14:textId="77777777" w:rsidTr="00B17D3E">
        <w:trPr>
          <w:trHeight w:val="232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62A7163E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3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F0D2F40" w14:textId="77777777" w:rsidR="00861E0B" w:rsidRPr="009C04A9" w:rsidRDefault="00CE2DD0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 xml:space="preserve">Объекты </w:t>
            </w:r>
            <w:r w:rsidR="00861E0B" w:rsidRPr="009C04A9">
              <w:rPr>
                <w:sz w:val="21"/>
                <w:szCs w:val="21"/>
                <w:lang w:eastAsia="en-US"/>
              </w:rPr>
              <w:t>физической культуры и массового спорта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DA8536" w14:textId="77777777" w:rsidR="00861E0B" w:rsidRPr="009C04A9" w:rsidRDefault="00861E0B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Спортивного назначения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55617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Комплексная спортивная площадка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34725E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п.</w:t>
            </w:r>
            <w:r w:rsidR="003A4F72" w:rsidRPr="009C04A9">
              <w:rPr>
                <w:sz w:val="21"/>
                <w:szCs w:val="21"/>
              </w:rPr>
              <w:t xml:space="preserve"> </w:t>
            </w:r>
            <w:r w:rsidRPr="009C04A9">
              <w:rPr>
                <w:sz w:val="21"/>
                <w:szCs w:val="21"/>
              </w:rPr>
              <w:t>Златоруновск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145AF7" w14:textId="3CA1C0E9" w:rsidR="00861E0B" w:rsidRPr="009C04A9" w:rsidRDefault="00861E0B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Предварительно 1</w:t>
            </w:r>
            <w:r w:rsidR="005A3CB9">
              <w:rPr>
                <w:sz w:val="21"/>
                <w:szCs w:val="21"/>
              </w:rPr>
              <w:t>027,65</w:t>
            </w:r>
            <w:r w:rsidRPr="009C04A9">
              <w:rPr>
                <w:sz w:val="21"/>
                <w:szCs w:val="21"/>
              </w:rPr>
              <w:t xml:space="preserve"> м</w:t>
            </w:r>
            <w:r w:rsidRPr="009C04A9">
              <w:rPr>
                <w:sz w:val="21"/>
                <w:szCs w:val="21"/>
                <w:vertAlign w:val="superscript"/>
              </w:rPr>
              <w:t>2</w:t>
            </w:r>
            <w:r w:rsidRPr="009C04A9">
              <w:rPr>
                <w:sz w:val="21"/>
                <w:szCs w:val="21"/>
              </w:rPr>
              <w:t xml:space="preserve"> (площадь уточняется на последующих стадиях</w:t>
            </w:r>
            <w:r w:rsidR="00AD1D3C" w:rsidRPr="009C04A9">
              <w:rPr>
                <w:sz w:val="21"/>
                <w:szCs w:val="21"/>
              </w:rPr>
              <w:t xml:space="preserve"> проектирования</w:t>
            </w:r>
            <w:r w:rsidRPr="009C04A9">
              <w:rPr>
                <w:sz w:val="21"/>
                <w:szCs w:val="21"/>
              </w:rPr>
              <w:t>)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CF26EE6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Общественно-деловые зоны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955E19" w14:textId="77777777" w:rsidR="00861E0B" w:rsidRPr="009C04A9" w:rsidRDefault="00783EF7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Н</w:t>
            </w:r>
            <w:r w:rsidR="00861E0B" w:rsidRPr="009C04A9">
              <w:rPr>
                <w:sz w:val="21"/>
                <w:szCs w:val="21"/>
              </w:rPr>
              <w:t>е требуется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C47B854" w14:textId="77777777" w:rsidR="00861E0B" w:rsidRPr="009C04A9" w:rsidRDefault="00861E0B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Строительство</w:t>
            </w:r>
          </w:p>
        </w:tc>
      </w:tr>
      <w:tr w:rsidR="001525A3" w:rsidRPr="000F49DB" w14:paraId="1A01BFB3" w14:textId="77777777" w:rsidTr="00B17D3E">
        <w:trPr>
          <w:trHeight w:val="1231"/>
          <w:jc w:val="center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27FD49CB" w14:textId="77777777" w:rsidR="001B3CBC" w:rsidRPr="009C04A9" w:rsidRDefault="001B3CB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lastRenderedPageBreak/>
              <w:t>4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</w:tcPr>
          <w:p w14:paraId="3B04C45E" w14:textId="77777777" w:rsidR="001B3CBC" w:rsidRPr="009C04A9" w:rsidRDefault="00C72D2D" w:rsidP="009C04A9">
            <w:pPr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Объекты инженерной подготовки территории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0EE18E6" w14:textId="77777777" w:rsidR="001B3CBC" w:rsidRPr="009C04A9" w:rsidRDefault="001B3CBC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Поверхностный водоотвод</w:t>
            </w:r>
          </w:p>
          <w:p w14:paraId="093E05BA" w14:textId="77777777" w:rsidR="001B3CBC" w:rsidRPr="009C04A9" w:rsidRDefault="001B3CBC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6E5FB4" w14:textId="77777777" w:rsidR="001B3CBC" w:rsidRPr="009C04A9" w:rsidRDefault="001B3CBC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Канализация дождевая самотечная открытая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5A3988" w14:textId="77777777" w:rsidR="001B3CBC" w:rsidRPr="009C04A9" w:rsidRDefault="001B3CBC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Территория Златоруновского</w:t>
            </w:r>
          </w:p>
          <w:p w14:paraId="545DF8A3" w14:textId="77777777" w:rsidR="001B3CBC" w:rsidRPr="009C04A9" w:rsidRDefault="001B3CBC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сс и населенных</w:t>
            </w:r>
          </w:p>
          <w:p w14:paraId="34186413" w14:textId="77777777" w:rsidR="001B3CBC" w:rsidRPr="009C04A9" w:rsidRDefault="001B3CBC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  <w:lang w:eastAsia="en-US"/>
              </w:rPr>
              <w:t>пунктов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C40518" w14:textId="77777777" w:rsidR="001B3CBC" w:rsidRPr="009C04A9" w:rsidRDefault="001B3CBC" w:rsidP="009C04A9">
            <w:pPr>
              <w:spacing w:line="276" w:lineRule="auto"/>
              <w:ind w:right="85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6,7 км</w:t>
            </w:r>
            <w:r w:rsidR="000B447F" w:rsidRPr="009C04A9">
              <w:rPr>
                <w:sz w:val="21"/>
                <w:szCs w:val="21"/>
                <w:lang w:eastAsia="en-US"/>
              </w:rPr>
              <w:t xml:space="preserve">, </w:t>
            </w:r>
            <w:r w:rsidR="000B447F" w:rsidRPr="009C04A9">
              <w:rPr>
                <w:sz w:val="21"/>
                <w:szCs w:val="21"/>
              </w:rPr>
              <w:t>дополнительные параметры сооружения уточняются на последующих стадиях проектирования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49043B8A" w14:textId="77777777" w:rsidR="001B3CBC" w:rsidRPr="009C04A9" w:rsidRDefault="00B96D08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B96D08">
              <w:rPr>
                <w:bCs/>
                <w:iCs/>
                <w:sz w:val="21"/>
                <w:szCs w:val="21"/>
                <w:lang w:eastAsia="en-US"/>
              </w:rPr>
              <w:t>Не указывается для линейных объектов согласно ГК РФ ст.23 ч.4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26D0476" w14:textId="77777777" w:rsidR="001B3CBC" w:rsidRPr="009C04A9" w:rsidRDefault="001B3CBC" w:rsidP="009C04A9">
            <w:pPr>
              <w:spacing w:line="276" w:lineRule="auto"/>
              <w:ind w:right="-108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Не требуется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B50E8D9" w14:textId="77777777" w:rsidR="001B3CBC" w:rsidRPr="009C04A9" w:rsidRDefault="001B3CBC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  <w:lang w:eastAsia="en-US"/>
              </w:rPr>
              <w:t>Строительство</w:t>
            </w:r>
          </w:p>
        </w:tc>
      </w:tr>
      <w:tr w:rsidR="001525A3" w:rsidRPr="000F49DB" w14:paraId="7C427E2B" w14:textId="77777777" w:rsidTr="00B17D3E">
        <w:trPr>
          <w:trHeight w:val="745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5023FB09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0F626D47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06EA93" w14:textId="77777777" w:rsidR="00D97C0F" w:rsidRPr="009C04A9" w:rsidRDefault="00D97C0F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61E290" w14:textId="77777777" w:rsidR="00D97C0F" w:rsidRPr="009C04A9" w:rsidRDefault="004D6A33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</w:rPr>
              <w:t xml:space="preserve">* </w:t>
            </w:r>
            <w:r w:rsidR="00D97C0F" w:rsidRPr="009C04A9">
              <w:rPr>
                <w:sz w:val="21"/>
                <w:szCs w:val="21"/>
                <w:lang w:eastAsia="en-US"/>
              </w:rPr>
              <w:t>Резервуары накопители для дождевых вод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3DB45D" w14:textId="77777777" w:rsidR="00D97C0F" w:rsidRPr="009C04A9" w:rsidRDefault="00FA527E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FA527E">
              <w:rPr>
                <w:sz w:val="21"/>
                <w:szCs w:val="21"/>
                <w:lang w:eastAsia="en-US"/>
              </w:rPr>
              <w:t xml:space="preserve">Территория </w:t>
            </w:r>
            <w:r w:rsidR="00D97C0F" w:rsidRPr="009C04A9">
              <w:rPr>
                <w:sz w:val="21"/>
                <w:szCs w:val="21"/>
                <w:lang w:eastAsia="en-US"/>
              </w:rPr>
              <w:t>Златоруновского</w:t>
            </w:r>
          </w:p>
          <w:p w14:paraId="123D059E" w14:textId="77777777" w:rsidR="00D97C0F" w:rsidRPr="009C04A9" w:rsidRDefault="00D97C0F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сс и населенных</w:t>
            </w:r>
          </w:p>
          <w:p w14:paraId="4A0D29DB" w14:textId="77777777" w:rsidR="00D97C0F" w:rsidRPr="009C04A9" w:rsidRDefault="00D97C0F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  <w:lang w:eastAsia="en-US"/>
              </w:rPr>
              <w:t>пунктов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0B9DE2" w14:textId="77777777" w:rsidR="00D97C0F" w:rsidRPr="009C04A9" w:rsidRDefault="00D97C0F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3 объекта</w:t>
            </w:r>
            <w:r w:rsidR="002B64AA" w:rsidRPr="009C04A9">
              <w:rPr>
                <w:sz w:val="21"/>
                <w:szCs w:val="21"/>
                <w:lang w:eastAsia="en-US"/>
              </w:rPr>
              <w:t>,</w:t>
            </w:r>
            <w:r w:rsidR="00645E17" w:rsidRPr="009C04A9">
              <w:rPr>
                <w:sz w:val="21"/>
                <w:szCs w:val="21"/>
                <w:lang w:eastAsia="en-US"/>
              </w:rPr>
              <w:t xml:space="preserve"> </w:t>
            </w:r>
            <w:r w:rsidR="001C6AB2" w:rsidRPr="009C04A9">
              <w:rPr>
                <w:sz w:val="21"/>
                <w:szCs w:val="21"/>
              </w:rPr>
              <w:t>дополнительные параметры сооружения уточняются на последующих стадиях проектирования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36B4D373" w14:textId="77777777" w:rsidR="00D97C0F" w:rsidRPr="009C04A9" w:rsidRDefault="005F4E5F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Размещаются на землях сельсовета</w:t>
            </w:r>
            <w:r w:rsidR="008F0640" w:rsidRPr="009C04A9">
              <w:rPr>
                <w:bCs/>
                <w:iCs/>
                <w:sz w:val="21"/>
                <w:szCs w:val="21"/>
                <w:lang w:eastAsia="en-US"/>
              </w:rPr>
              <w:t>, точное местонахождение уточняется на последующих стадиях проектирования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220AF6E" w14:textId="77777777" w:rsidR="00D97C0F" w:rsidRPr="009C04A9" w:rsidRDefault="00D97C0F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Не требуется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AF6E1D5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Строительство</w:t>
            </w:r>
          </w:p>
        </w:tc>
      </w:tr>
      <w:tr w:rsidR="001525A3" w:rsidRPr="000F49DB" w14:paraId="01AF97E1" w14:textId="77777777" w:rsidTr="00B17D3E">
        <w:trPr>
          <w:trHeight w:val="1020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1DEF3700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7D1DCCBE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449BBE" w14:textId="77777777" w:rsidR="00D97C0F" w:rsidRPr="009C04A9" w:rsidRDefault="00D97C0F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17B8A5" w14:textId="77777777" w:rsidR="00D97C0F" w:rsidRPr="009C04A9" w:rsidRDefault="00D97C0F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Очистные сооружения дождевой канализации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1345B8" w14:textId="77777777" w:rsidR="00D97C0F" w:rsidRPr="009C04A9" w:rsidRDefault="00FA527E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FA527E">
              <w:rPr>
                <w:sz w:val="21"/>
                <w:szCs w:val="21"/>
                <w:lang w:eastAsia="en-US"/>
              </w:rPr>
              <w:t xml:space="preserve">Территория </w:t>
            </w:r>
            <w:r w:rsidR="00D97C0F" w:rsidRPr="009C04A9">
              <w:rPr>
                <w:sz w:val="21"/>
                <w:szCs w:val="21"/>
                <w:lang w:eastAsia="en-US"/>
              </w:rPr>
              <w:t>Златоруновского</w:t>
            </w:r>
          </w:p>
          <w:p w14:paraId="05666B08" w14:textId="77777777" w:rsidR="00D97C0F" w:rsidRPr="009C04A9" w:rsidRDefault="00D97C0F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сс и населенных</w:t>
            </w:r>
          </w:p>
          <w:p w14:paraId="4524B473" w14:textId="77777777" w:rsidR="00D97C0F" w:rsidRPr="009C04A9" w:rsidRDefault="00D97C0F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  <w:lang w:eastAsia="en-US"/>
              </w:rPr>
              <w:t>пунктов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2B6F81" w14:textId="77777777" w:rsidR="00D97C0F" w:rsidRPr="009C04A9" w:rsidRDefault="00D97C0F" w:rsidP="009C04A9">
            <w:pPr>
              <w:spacing w:line="276" w:lineRule="auto"/>
              <w:ind w:right="85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5 объектов</w:t>
            </w:r>
            <w:r w:rsidR="002B64AA" w:rsidRPr="009C04A9">
              <w:rPr>
                <w:sz w:val="21"/>
                <w:szCs w:val="21"/>
                <w:lang w:eastAsia="en-US"/>
              </w:rPr>
              <w:t xml:space="preserve">, </w:t>
            </w:r>
            <w:r w:rsidR="001C6AB2" w:rsidRPr="009C04A9">
              <w:rPr>
                <w:sz w:val="21"/>
                <w:szCs w:val="21"/>
                <w:lang w:eastAsia="en-US"/>
              </w:rPr>
              <w:t>дополнительные параметры сооружения уточняются на последующих стадиях проектирования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9616588" w14:textId="77777777" w:rsidR="00D97C0F" w:rsidRPr="009C04A9" w:rsidRDefault="008F0640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Размещаются на землях сельсовета, точное местонахождение уточняется на последующих стадиях проектирования</w:t>
            </w:r>
            <w:r w:rsidRPr="009C04A9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880D8B0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Требуется установление санитарно-защитной зоны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205C051" w14:textId="77777777" w:rsidR="00D97C0F" w:rsidRPr="009C04A9" w:rsidRDefault="00D97C0F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Строительство</w:t>
            </w:r>
          </w:p>
        </w:tc>
      </w:tr>
      <w:tr w:rsidR="001525A3" w:rsidRPr="000F49DB" w14:paraId="75614FDA" w14:textId="77777777" w:rsidTr="00B17D3E">
        <w:trPr>
          <w:trHeight w:val="260"/>
          <w:jc w:val="center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48624BE9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5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</w:tcPr>
          <w:p w14:paraId="7E06F3D3" w14:textId="77777777" w:rsidR="00931CC8" w:rsidRPr="009C04A9" w:rsidRDefault="00931CC8" w:rsidP="009C04A9">
            <w:pPr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Объекты инженерной инфраструктуры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BC4CFC0" w14:textId="77777777" w:rsidR="00931CC8" w:rsidRPr="009C04A9" w:rsidRDefault="00931CC8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  <w:r w:rsidRPr="009C04A9">
              <w:rPr>
                <w:bCs/>
                <w:iCs/>
                <w:sz w:val="21"/>
                <w:szCs w:val="21"/>
              </w:rPr>
              <w:t>Водоснабжение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2DA61" w14:textId="77777777" w:rsidR="00931CC8" w:rsidRPr="009C04A9" w:rsidRDefault="00931CC8" w:rsidP="009C04A9">
            <w:pPr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Водопровод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60AF28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п. Златоруновск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2C4502" w14:textId="77777777" w:rsidR="00931CC8" w:rsidRPr="009C04A9" w:rsidRDefault="00931CC8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Общая длина 1км</w:t>
            </w:r>
            <w:r w:rsidR="006668DC" w:rsidRPr="009C04A9">
              <w:rPr>
                <w:sz w:val="21"/>
                <w:szCs w:val="21"/>
                <w:lang w:eastAsia="en-US"/>
              </w:rPr>
              <w:t>,</w:t>
            </w:r>
          </w:p>
          <w:p w14:paraId="50602F66" w14:textId="77777777" w:rsidR="006668DC" w:rsidRPr="009C04A9" w:rsidRDefault="006668DC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9C04A9">
              <w:rPr>
                <w:sz w:val="21"/>
                <w:szCs w:val="21"/>
                <w:lang w:eastAsia="en-US"/>
              </w:rPr>
              <w:t>Ду</w:t>
            </w:r>
            <w:proofErr w:type="spellEnd"/>
            <w:r w:rsidRPr="009C04A9">
              <w:rPr>
                <w:sz w:val="21"/>
                <w:szCs w:val="21"/>
                <w:lang w:eastAsia="en-US"/>
              </w:rPr>
              <w:t xml:space="preserve"> 110мм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5073572" w14:textId="77777777" w:rsidR="00931CC8" w:rsidRPr="009C04A9" w:rsidRDefault="00B96D08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B96D08">
              <w:rPr>
                <w:bCs/>
                <w:iCs/>
                <w:sz w:val="21"/>
                <w:szCs w:val="21"/>
                <w:lang w:eastAsia="en-US"/>
              </w:rPr>
              <w:t>Не указывается для линейных объектов согласно ГК РФ ст.23 ч.4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09A24A3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</w:rPr>
              <w:t>Определение размеров о</w:t>
            </w:r>
            <w:r w:rsidRPr="009C04A9">
              <w:rPr>
                <w:sz w:val="21"/>
                <w:szCs w:val="21"/>
              </w:rPr>
              <w:t>хранной зоны выполняется на последующих стадиях проектирования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47C7355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Строительство</w:t>
            </w:r>
          </w:p>
        </w:tc>
      </w:tr>
      <w:tr w:rsidR="001525A3" w:rsidRPr="000F49DB" w14:paraId="0DF3D486" w14:textId="77777777" w:rsidTr="00B17D3E">
        <w:trPr>
          <w:trHeight w:val="823"/>
          <w:jc w:val="center"/>
        </w:trPr>
        <w:tc>
          <w:tcPr>
            <w:tcW w:w="436" w:type="dxa"/>
            <w:vMerge/>
            <w:shd w:val="clear" w:color="auto" w:fill="auto"/>
            <w:vAlign w:val="center"/>
          </w:tcPr>
          <w:p w14:paraId="31416571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48" w:type="dxa"/>
            <w:vMerge/>
            <w:shd w:val="clear" w:color="auto" w:fill="auto"/>
            <w:vAlign w:val="center"/>
          </w:tcPr>
          <w:p w14:paraId="34DD74A5" w14:textId="77777777" w:rsidR="00931CC8" w:rsidRPr="009C04A9" w:rsidRDefault="00931CC8" w:rsidP="009C04A9">
            <w:pPr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D0BA8E" w14:textId="77777777" w:rsidR="00931CC8" w:rsidRPr="009C04A9" w:rsidRDefault="00931CC8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91A08C" w14:textId="77777777" w:rsidR="00931CC8" w:rsidRPr="009C04A9" w:rsidRDefault="00931CC8" w:rsidP="009C04A9">
            <w:pPr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Водопроводные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C8CEDD" w14:textId="77777777" w:rsidR="00DE02F2" w:rsidRPr="009C04A9" w:rsidRDefault="00FA527E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FA527E">
              <w:rPr>
                <w:sz w:val="21"/>
                <w:szCs w:val="21"/>
                <w:lang w:eastAsia="en-US"/>
              </w:rPr>
              <w:t xml:space="preserve">Территория </w:t>
            </w:r>
            <w:r w:rsidR="00DE02F2" w:rsidRPr="009C04A9">
              <w:rPr>
                <w:sz w:val="21"/>
                <w:szCs w:val="21"/>
                <w:lang w:eastAsia="en-US"/>
              </w:rPr>
              <w:t>Златоруновского</w:t>
            </w:r>
          </w:p>
          <w:p w14:paraId="23B4AA03" w14:textId="77777777" w:rsidR="00DE02F2" w:rsidRPr="009C04A9" w:rsidRDefault="00DE02F2" w:rsidP="009C04A9">
            <w:pPr>
              <w:spacing w:line="276" w:lineRule="auto"/>
              <w:ind w:right="-108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сс и населенных</w:t>
            </w:r>
          </w:p>
          <w:p w14:paraId="64EAF1A1" w14:textId="77777777" w:rsidR="00931CC8" w:rsidRPr="009C04A9" w:rsidRDefault="00DE02F2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  <w:lang w:eastAsia="en-US"/>
              </w:rPr>
              <w:t>пунктов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44A4B4" w14:textId="78EF033F" w:rsidR="00304693" w:rsidRPr="009C04A9" w:rsidRDefault="005C33B9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  <w:r w:rsidR="00931CC8" w:rsidRPr="009C04A9">
              <w:rPr>
                <w:sz w:val="21"/>
                <w:szCs w:val="21"/>
                <w:lang w:eastAsia="en-US"/>
              </w:rPr>
              <w:t xml:space="preserve"> объект</w:t>
            </w:r>
            <w:r>
              <w:rPr>
                <w:sz w:val="21"/>
                <w:szCs w:val="21"/>
                <w:lang w:eastAsia="en-US"/>
              </w:rPr>
              <w:t>а</w:t>
            </w:r>
            <w:r w:rsidR="002B64AA" w:rsidRPr="009C04A9">
              <w:rPr>
                <w:sz w:val="21"/>
                <w:szCs w:val="21"/>
                <w:lang w:eastAsia="en-US"/>
              </w:rPr>
              <w:t xml:space="preserve">, </w:t>
            </w:r>
          </w:p>
          <w:p w14:paraId="786F407D" w14:textId="77777777" w:rsidR="00304693" w:rsidRPr="009C04A9" w:rsidRDefault="00304693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мощностью по 50м</w:t>
            </w:r>
            <w:r w:rsidRPr="008D473D">
              <w:rPr>
                <w:sz w:val="21"/>
                <w:szCs w:val="21"/>
                <w:vertAlign w:val="superscript"/>
                <w:lang w:eastAsia="en-US"/>
              </w:rPr>
              <w:t>3</w:t>
            </w:r>
            <w:r w:rsidRPr="009C04A9">
              <w:rPr>
                <w:sz w:val="21"/>
                <w:szCs w:val="21"/>
                <w:lang w:eastAsia="en-US"/>
              </w:rPr>
              <w:t>/час каждый,</w:t>
            </w:r>
          </w:p>
          <w:p w14:paraId="5F09F6F7" w14:textId="77777777" w:rsidR="00931CC8" w:rsidRPr="009C04A9" w:rsidRDefault="001C6AB2" w:rsidP="009C04A9">
            <w:pPr>
              <w:spacing w:line="276" w:lineRule="auto"/>
              <w:ind w:right="85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дополнительные параметры сооружения уточняются на последующих стадиях проектирования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C544FCD" w14:textId="77777777" w:rsidR="001910D5" w:rsidRPr="009C04A9" w:rsidRDefault="001910D5" w:rsidP="00B96D08">
            <w:pPr>
              <w:tabs>
                <w:tab w:val="left" w:pos="0"/>
              </w:tabs>
              <w:spacing w:line="240" w:lineRule="exact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Зона инженерной инфраструктуры</w:t>
            </w:r>
          </w:p>
          <w:p w14:paraId="69863ECA" w14:textId="77777777" w:rsidR="00931CC8" w:rsidRPr="009C04A9" w:rsidRDefault="00931CC8" w:rsidP="00B96D08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5E23CAFC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</w:rPr>
              <w:t>--//--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E2F0C33" w14:textId="77777777" w:rsidR="00931CC8" w:rsidRPr="009C04A9" w:rsidRDefault="00931CC8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Строительство</w:t>
            </w:r>
          </w:p>
        </w:tc>
      </w:tr>
      <w:tr w:rsidR="001525A3" w:rsidRPr="000F49DB" w14:paraId="3F34029A" w14:textId="77777777" w:rsidTr="00B17D3E">
        <w:trPr>
          <w:trHeight w:val="165"/>
          <w:jc w:val="center"/>
        </w:trPr>
        <w:tc>
          <w:tcPr>
            <w:tcW w:w="436" w:type="dxa"/>
            <w:shd w:val="clear" w:color="auto" w:fill="auto"/>
            <w:vAlign w:val="center"/>
          </w:tcPr>
          <w:p w14:paraId="21D75F5A" w14:textId="77777777" w:rsidR="00236772" w:rsidRPr="009C04A9" w:rsidRDefault="00236772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6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E71BAF6" w14:textId="77777777" w:rsidR="00236772" w:rsidRPr="009C04A9" w:rsidRDefault="00236772" w:rsidP="009C04A9">
            <w:pPr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 xml:space="preserve">Объекты единой государственной системы предупреждения и ликвидации </w:t>
            </w:r>
          </w:p>
          <w:p w14:paraId="4C1E6335" w14:textId="77777777" w:rsidR="00236772" w:rsidRPr="009C04A9" w:rsidRDefault="00236772" w:rsidP="009C04A9">
            <w:pPr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чрезвычайных ситуаций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D0BB0D" w14:textId="77777777" w:rsidR="00236772" w:rsidRPr="009C04A9" w:rsidRDefault="00236772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  <w:r w:rsidRPr="009C04A9">
              <w:rPr>
                <w:bCs/>
                <w:iCs/>
                <w:sz w:val="21"/>
                <w:szCs w:val="21"/>
              </w:rPr>
              <w:t>Информирование и оповещение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A4B08D" w14:textId="77777777" w:rsidR="00236772" w:rsidRPr="009C04A9" w:rsidRDefault="00236772" w:rsidP="009C04A9">
            <w:pPr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Электросирена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15C7FF" w14:textId="77777777" w:rsidR="00236772" w:rsidRPr="009C04A9" w:rsidRDefault="00236772" w:rsidP="009C04A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C04A9">
              <w:rPr>
                <w:sz w:val="21"/>
                <w:szCs w:val="21"/>
              </w:rPr>
              <w:t>п. Златоруновск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A65303" w14:textId="77777777" w:rsidR="00236772" w:rsidRPr="009C04A9" w:rsidRDefault="00236772" w:rsidP="009C04A9">
            <w:pPr>
              <w:spacing w:line="276" w:lineRule="auto"/>
              <w:ind w:right="85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Радиусом действия 500 - 700м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CCB579B" w14:textId="77777777" w:rsidR="00236772" w:rsidRPr="009C04A9" w:rsidRDefault="00A65151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  <w:lang w:eastAsia="en-US"/>
              </w:rPr>
            </w:pPr>
            <w:r w:rsidRPr="009C04A9">
              <w:rPr>
                <w:bCs/>
                <w:iCs/>
                <w:sz w:val="21"/>
                <w:szCs w:val="21"/>
                <w:lang w:eastAsia="en-US"/>
              </w:rPr>
              <w:t>Общественно-деловые зоны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FECB404" w14:textId="77777777" w:rsidR="00236772" w:rsidRPr="009C04A9" w:rsidRDefault="00236772" w:rsidP="009C04A9">
            <w:pPr>
              <w:spacing w:line="276" w:lineRule="auto"/>
              <w:jc w:val="center"/>
              <w:rPr>
                <w:bCs/>
                <w:iCs/>
                <w:sz w:val="21"/>
                <w:szCs w:val="21"/>
              </w:rPr>
            </w:pPr>
            <w:r w:rsidRPr="009C04A9">
              <w:rPr>
                <w:sz w:val="21"/>
                <w:szCs w:val="21"/>
                <w:lang w:eastAsia="en-US"/>
              </w:rPr>
              <w:t>Не требуется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6C2EE12" w14:textId="77777777" w:rsidR="00236772" w:rsidRPr="009C04A9" w:rsidRDefault="00236772" w:rsidP="009C04A9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9C04A9">
              <w:rPr>
                <w:sz w:val="21"/>
                <w:szCs w:val="21"/>
                <w:lang w:eastAsia="en-US"/>
              </w:rPr>
              <w:t>Строительство</w:t>
            </w:r>
          </w:p>
        </w:tc>
      </w:tr>
    </w:tbl>
    <w:p w14:paraId="4954B486" w14:textId="77777777" w:rsidR="004D6A33" w:rsidRPr="000F49DB" w:rsidRDefault="004D6A33" w:rsidP="004D6A33">
      <w:pPr>
        <w:pStyle w:val="143"/>
        <w:jc w:val="both"/>
        <w:rPr>
          <w:sz w:val="24"/>
          <w:szCs w:val="24"/>
          <w:lang w:val="ru-RU"/>
        </w:rPr>
      </w:pPr>
      <w:r w:rsidRPr="000F49DB">
        <w:rPr>
          <w:sz w:val="24"/>
          <w:szCs w:val="24"/>
        </w:rPr>
        <w:t>Примечани</w:t>
      </w:r>
      <w:r w:rsidR="006B7F3D">
        <w:rPr>
          <w:sz w:val="24"/>
          <w:szCs w:val="24"/>
          <w:lang w:val="ru-RU"/>
        </w:rPr>
        <w:t>е</w:t>
      </w:r>
      <w:r w:rsidRPr="000F49DB">
        <w:rPr>
          <w:sz w:val="24"/>
          <w:szCs w:val="24"/>
        </w:rPr>
        <w:t xml:space="preserve">: </w:t>
      </w:r>
    </w:p>
    <w:p w14:paraId="519E45B5" w14:textId="27B007C1" w:rsidR="004A2ACA" w:rsidRPr="000B447F" w:rsidRDefault="000B447F" w:rsidP="0048572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D6A33" w:rsidRPr="000B447F">
        <w:rPr>
          <w:sz w:val="24"/>
          <w:szCs w:val="24"/>
        </w:rPr>
        <w:t xml:space="preserve">Проектируемый объект - «Резервуар для сбора поверхностных стоков», необходимый для обеспечения территории сельсовета системой водоотведения, графически отображен </w:t>
      </w:r>
      <w:r w:rsidR="00645147">
        <w:rPr>
          <w:sz w:val="24"/>
          <w:szCs w:val="24"/>
        </w:rPr>
        <w:t xml:space="preserve">только </w:t>
      </w:r>
      <w:r w:rsidR="004D6A33" w:rsidRPr="000B447F">
        <w:rPr>
          <w:sz w:val="24"/>
          <w:szCs w:val="24"/>
        </w:rPr>
        <w:t xml:space="preserve">на «Карте инженерной подготовки и инженерной защиты территории п. Златоруновск, п. </w:t>
      </w:r>
      <w:proofErr w:type="spellStart"/>
      <w:r w:rsidR="004D6A33" w:rsidRPr="000B447F">
        <w:rPr>
          <w:sz w:val="24"/>
          <w:szCs w:val="24"/>
        </w:rPr>
        <w:t>Кутузовка</w:t>
      </w:r>
      <w:proofErr w:type="spellEnd"/>
      <w:r w:rsidR="004D6A33" w:rsidRPr="000B447F">
        <w:rPr>
          <w:sz w:val="24"/>
          <w:szCs w:val="24"/>
        </w:rPr>
        <w:t xml:space="preserve">, п. </w:t>
      </w:r>
      <w:proofErr w:type="spellStart"/>
      <w:r w:rsidR="004D6A33" w:rsidRPr="000B447F">
        <w:rPr>
          <w:sz w:val="24"/>
          <w:szCs w:val="24"/>
        </w:rPr>
        <w:t>Солбатский</w:t>
      </w:r>
      <w:proofErr w:type="spellEnd"/>
      <w:r w:rsidR="004D6A33" w:rsidRPr="000B447F">
        <w:rPr>
          <w:sz w:val="24"/>
          <w:szCs w:val="24"/>
        </w:rPr>
        <w:t xml:space="preserve">, </w:t>
      </w:r>
      <w:proofErr w:type="spellStart"/>
      <w:r w:rsidR="004D6A33" w:rsidRPr="000B447F">
        <w:rPr>
          <w:sz w:val="24"/>
          <w:szCs w:val="24"/>
        </w:rPr>
        <w:t>п.Сухая</w:t>
      </w:r>
      <w:proofErr w:type="spellEnd"/>
      <w:r w:rsidR="004D6A33" w:rsidRPr="000B447F">
        <w:rPr>
          <w:sz w:val="24"/>
          <w:szCs w:val="24"/>
        </w:rPr>
        <w:t xml:space="preserve"> Долина п. </w:t>
      </w:r>
      <w:proofErr w:type="spellStart"/>
      <w:r w:rsidR="004D6A33" w:rsidRPr="000B447F">
        <w:rPr>
          <w:sz w:val="24"/>
          <w:szCs w:val="24"/>
        </w:rPr>
        <w:t>Учум</w:t>
      </w:r>
      <w:proofErr w:type="spellEnd"/>
      <w:r w:rsidR="004D6A33" w:rsidRPr="000B447F">
        <w:rPr>
          <w:sz w:val="24"/>
          <w:szCs w:val="24"/>
        </w:rPr>
        <w:t xml:space="preserve">» произвольным значком ввиду отсутствия его обозначения в перечне объектов действующего </w:t>
      </w:r>
      <w:r w:rsidR="00DB046E">
        <w:rPr>
          <w:sz w:val="24"/>
          <w:szCs w:val="24"/>
        </w:rPr>
        <w:t>П</w:t>
      </w:r>
      <w:r w:rsidR="004D6A33" w:rsidRPr="000B447F">
        <w:rPr>
          <w:sz w:val="24"/>
          <w:szCs w:val="24"/>
        </w:rPr>
        <w:t>риказа Министерства экономического развития РФ от 09.01.2018 № 10.</w:t>
      </w:r>
    </w:p>
    <w:p w14:paraId="3FE5001A" w14:textId="77777777" w:rsidR="006953F6" w:rsidRDefault="006953F6" w:rsidP="004D6A33">
      <w:pPr>
        <w:spacing w:line="276" w:lineRule="auto"/>
        <w:jc w:val="both"/>
      </w:pPr>
    </w:p>
    <w:p w14:paraId="4F41CCFF" w14:textId="77777777" w:rsidR="000B447F" w:rsidRPr="000B447F" w:rsidRDefault="000B447F" w:rsidP="004D6A33">
      <w:pPr>
        <w:spacing w:line="276" w:lineRule="auto"/>
        <w:jc w:val="both"/>
        <w:rPr>
          <w:sz w:val="24"/>
          <w:szCs w:val="24"/>
        </w:rPr>
        <w:sectPr w:rsidR="000B447F" w:rsidRPr="000B447F" w:rsidSect="006B7F3D">
          <w:pgSz w:w="16838" w:h="11906" w:orient="landscape"/>
          <w:pgMar w:top="851" w:right="567" w:bottom="1134" w:left="1134" w:header="709" w:footer="709" w:gutter="0"/>
          <w:cols w:space="708"/>
          <w:titlePg/>
          <w:docGrid w:linePitch="360"/>
        </w:sectPr>
      </w:pPr>
    </w:p>
    <w:p w14:paraId="2A622D87" w14:textId="77777777" w:rsidR="004A2ACA" w:rsidRPr="000F49DB" w:rsidRDefault="004A2ACA" w:rsidP="00FB1B1E">
      <w:pPr>
        <w:pStyle w:val="3"/>
        <w:pageBreakBefore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4" w:name="_Toc200566213"/>
      <w:r w:rsidRPr="000F49DB">
        <w:rPr>
          <w:rFonts w:ascii="Times New Roman" w:hAnsi="Times New Roman"/>
          <w:color w:val="auto"/>
          <w:sz w:val="24"/>
          <w:szCs w:val="24"/>
        </w:rPr>
        <w:lastRenderedPageBreak/>
        <w:t>2</w:t>
      </w:r>
      <w:r w:rsidR="00F4622F" w:rsidRPr="000F49DB">
        <w:rPr>
          <w:rFonts w:ascii="Times New Roman" w:hAnsi="Times New Roman"/>
          <w:color w:val="auto"/>
          <w:sz w:val="24"/>
          <w:szCs w:val="24"/>
        </w:rPr>
        <w:t>.</w:t>
      </w:r>
      <w:r w:rsidRPr="000F49DB">
        <w:rPr>
          <w:rFonts w:ascii="Times New Roman" w:hAnsi="Times New Roman"/>
          <w:color w:val="auto"/>
          <w:sz w:val="24"/>
          <w:szCs w:val="24"/>
        </w:rPr>
        <w:t xml:space="preserve"> Параметры функциональных зон, а также сведения о планируемых для размещения в них объектах федерального значения, объектах региональног</w:t>
      </w:r>
      <w:r w:rsidR="001253B0" w:rsidRPr="000F49DB">
        <w:rPr>
          <w:rFonts w:ascii="Times New Roman" w:hAnsi="Times New Roman"/>
          <w:color w:val="auto"/>
          <w:sz w:val="24"/>
          <w:szCs w:val="24"/>
        </w:rPr>
        <w:t>о значения, объектах местного з</w:t>
      </w:r>
      <w:r w:rsidRPr="000F49DB">
        <w:rPr>
          <w:rFonts w:ascii="Times New Roman" w:hAnsi="Times New Roman"/>
          <w:color w:val="auto"/>
          <w:sz w:val="24"/>
          <w:szCs w:val="24"/>
        </w:rPr>
        <w:t>н</w:t>
      </w:r>
      <w:r w:rsidR="001253B0" w:rsidRPr="000F49DB">
        <w:rPr>
          <w:rFonts w:ascii="Times New Roman" w:hAnsi="Times New Roman"/>
          <w:color w:val="auto"/>
          <w:sz w:val="24"/>
          <w:szCs w:val="24"/>
        </w:rPr>
        <w:t>а</w:t>
      </w:r>
      <w:r w:rsidRPr="000F49DB">
        <w:rPr>
          <w:rFonts w:ascii="Times New Roman" w:hAnsi="Times New Roman"/>
          <w:color w:val="auto"/>
          <w:sz w:val="24"/>
          <w:szCs w:val="24"/>
        </w:rPr>
        <w:t>чения</w:t>
      </w:r>
      <w:bookmarkEnd w:id="4"/>
    </w:p>
    <w:p w14:paraId="1379542F" w14:textId="77777777" w:rsidR="006953F6" w:rsidRPr="000F49DB" w:rsidRDefault="006953F6" w:rsidP="00272DA5">
      <w:pPr>
        <w:spacing w:line="240" w:lineRule="exact"/>
        <w:ind w:firstLine="567"/>
        <w:jc w:val="both"/>
        <w:rPr>
          <w:sz w:val="24"/>
          <w:szCs w:val="24"/>
        </w:rPr>
      </w:pPr>
    </w:p>
    <w:p w14:paraId="309F5522" w14:textId="20B324C9" w:rsidR="006953F6" w:rsidRPr="000F49DB" w:rsidRDefault="006953F6" w:rsidP="00172890">
      <w:pPr>
        <w:suppressLineNumbers/>
        <w:spacing w:line="240" w:lineRule="atLeast"/>
        <w:ind w:firstLine="567"/>
        <w:jc w:val="both"/>
        <w:rPr>
          <w:sz w:val="24"/>
          <w:szCs w:val="24"/>
        </w:rPr>
      </w:pPr>
      <w:r w:rsidRPr="000F49DB">
        <w:rPr>
          <w:sz w:val="24"/>
          <w:szCs w:val="24"/>
        </w:rPr>
        <w:t xml:space="preserve">Основными параметрами функциональных зон, являются показатели, </w:t>
      </w:r>
      <w:r w:rsidR="00C15351">
        <w:rPr>
          <w:sz w:val="24"/>
          <w:szCs w:val="24"/>
        </w:rPr>
        <w:t>рекомендуемые</w:t>
      </w:r>
      <w:r w:rsidRPr="000F49DB">
        <w:rPr>
          <w:sz w:val="24"/>
          <w:szCs w:val="24"/>
        </w:rPr>
        <w:t xml:space="preserve"> пунктом </w:t>
      </w:r>
      <w:r w:rsidR="00C15351">
        <w:rPr>
          <w:sz w:val="24"/>
          <w:szCs w:val="24"/>
        </w:rPr>
        <w:t>20.7</w:t>
      </w:r>
      <w:r w:rsidRPr="000F49DB">
        <w:rPr>
          <w:sz w:val="24"/>
          <w:szCs w:val="24"/>
        </w:rPr>
        <w:t xml:space="preserve"> </w:t>
      </w:r>
      <w:r w:rsidR="00C15351">
        <w:rPr>
          <w:sz w:val="24"/>
          <w:szCs w:val="24"/>
        </w:rPr>
        <w:t>М</w:t>
      </w:r>
      <w:r w:rsidRPr="000F49DB">
        <w:rPr>
          <w:sz w:val="24"/>
          <w:szCs w:val="24"/>
        </w:rPr>
        <w:t>етодических рекомендаций по разработке проектов генеральных планов поселений и городских округов, утвержденных приказом Минрегиона РФ от 6.0</w:t>
      </w:r>
      <w:r w:rsidR="00C15351">
        <w:rPr>
          <w:sz w:val="24"/>
          <w:szCs w:val="24"/>
        </w:rPr>
        <w:t>6</w:t>
      </w:r>
      <w:r w:rsidRPr="000F49DB">
        <w:rPr>
          <w:sz w:val="24"/>
          <w:szCs w:val="24"/>
        </w:rPr>
        <w:t>.20</w:t>
      </w:r>
      <w:r w:rsidR="00C15351">
        <w:rPr>
          <w:sz w:val="24"/>
          <w:szCs w:val="24"/>
        </w:rPr>
        <w:t>24</w:t>
      </w:r>
      <w:r w:rsidRPr="000F49DB">
        <w:rPr>
          <w:sz w:val="24"/>
          <w:szCs w:val="24"/>
        </w:rPr>
        <w:t xml:space="preserve"> </w:t>
      </w:r>
      <w:r w:rsidR="00C15351">
        <w:rPr>
          <w:sz w:val="24"/>
          <w:szCs w:val="24"/>
        </w:rPr>
        <w:t>№</w:t>
      </w:r>
      <w:r w:rsidRPr="000F49DB">
        <w:rPr>
          <w:sz w:val="24"/>
          <w:szCs w:val="24"/>
        </w:rPr>
        <w:t xml:space="preserve"> 2</w:t>
      </w:r>
      <w:r w:rsidR="00C15351">
        <w:rPr>
          <w:sz w:val="24"/>
          <w:szCs w:val="24"/>
        </w:rPr>
        <w:t>73</w:t>
      </w:r>
      <w:r w:rsidRPr="000F49DB">
        <w:rPr>
          <w:sz w:val="24"/>
          <w:szCs w:val="24"/>
        </w:rPr>
        <w:t xml:space="preserve"> «Об утверждении Методических рекомендаций по разработке проектов генеральных планов поселений и городских округов».</w:t>
      </w:r>
    </w:p>
    <w:p w14:paraId="6B91CCD2" w14:textId="77777777" w:rsidR="006953F6" w:rsidRPr="00172890" w:rsidRDefault="006953F6" w:rsidP="00172890">
      <w:pPr>
        <w:suppressLineNumbers/>
        <w:spacing w:line="240" w:lineRule="atLeast"/>
        <w:ind w:firstLine="567"/>
        <w:jc w:val="both"/>
        <w:rPr>
          <w:sz w:val="10"/>
          <w:szCs w:val="10"/>
        </w:rPr>
      </w:pPr>
    </w:p>
    <w:p w14:paraId="536B7B77" w14:textId="77777777" w:rsidR="006953F6" w:rsidRPr="000F49DB" w:rsidRDefault="006953F6" w:rsidP="00172890">
      <w:pPr>
        <w:suppressLineNumbers/>
        <w:spacing w:line="240" w:lineRule="atLeast"/>
        <w:ind w:firstLine="480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В качестве параметров развития функциональных зон могут применяться такие показатели, как:</w:t>
      </w:r>
    </w:p>
    <w:p w14:paraId="5D6C62B7" w14:textId="77777777" w:rsidR="008C1959" w:rsidRPr="00172890" w:rsidRDefault="008C1959" w:rsidP="00172890">
      <w:pPr>
        <w:suppressLineNumbers/>
        <w:spacing w:line="240" w:lineRule="atLeast"/>
        <w:ind w:firstLine="480"/>
        <w:jc w:val="both"/>
        <w:rPr>
          <w:sz w:val="10"/>
          <w:szCs w:val="10"/>
        </w:rPr>
      </w:pPr>
    </w:p>
    <w:p w14:paraId="7ACA379C" w14:textId="57844FB8" w:rsidR="006953F6" w:rsidRPr="000F49DB" w:rsidRDefault="00C15351" w:rsidP="00172890">
      <w:pPr>
        <w:pStyle w:val="a8"/>
        <w:numPr>
          <w:ilvl w:val="0"/>
          <w:numId w:val="23"/>
        </w:numPr>
        <w:suppressLineNumbers/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</w:t>
      </w:r>
      <w:r w:rsidR="006953F6" w:rsidRPr="000F49DB">
        <w:rPr>
          <w:rFonts w:ascii="Times New Roman" w:hAnsi="Times New Roman" w:cs="Times New Roman"/>
          <w:sz w:val="24"/>
          <w:szCs w:val="24"/>
        </w:rPr>
        <w:t>плотность населения (для функциональных зон, в которых возможно размещение жилья)</w:t>
      </w:r>
      <w:r w:rsidR="008C1959" w:rsidRPr="000F49DB">
        <w:rPr>
          <w:rFonts w:ascii="Times New Roman" w:hAnsi="Times New Roman" w:cs="Times New Roman"/>
          <w:sz w:val="24"/>
          <w:szCs w:val="24"/>
        </w:rPr>
        <w:t xml:space="preserve"> -</w:t>
      </w:r>
      <w:r w:rsidR="00092E4E" w:rsidRPr="000F49DB">
        <w:rPr>
          <w:rFonts w:ascii="Times New Roman" w:hAnsi="Times New Roman" w:cs="Times New Roman"/>
          <w:sz w:val="24"/>
          <w:szCs w:val="24"/>
        </w:rPr>
        <w:t xml:space="preserve"> </w:t>
      </w:r>
      <w:r w:rsidR="00092E4E" w:rsidRPr="000F49DB">
        <w:rPr>
          <w:rFonts w:ascii="Times New Roman" w:hAnsi="Times New Roman" w:cs="Times New Roman"/>
          <w:i/>
          <w:sz w:val="24"/>
          <w:szCs w:val="24"/>
        </w:rPr>
        <w:t>параметр</w:t>
      </w:r>
      <w:r w:rsidR="008C1959" w:rsidRPr="000F49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3921" w:rsidRPr="000F49DB">
        <w:rPr>
          <w:rFonts w:ascii="Times New Roman" w:hAnsi="Times New Roman" w:cs="Times New Roman"/>
          <w:i/>
          <w:sz w:val="24"/>
          <w:szCs w:val="24"/>
        </w:rPr>
        <w:t>устанавливается</w:t>
      </w:r>
      <w:r w:rsidR="008C1959" w:rsidRPr="000F49DB">
        <w:rPr>
          <w:rFonts w:ascii="Times New Roman" w:hAnsi="Times New Roman" w:cs="Times New Roman"/>
          <w:i/>
          <w:sz w:val="24"/>
          <w:szCs w:val="24"/>
        </w:rPr>
        <w:t xml:space="preserve"> при разработке материалов проекта планировки</w:t>
      </w:r>
      <w:r w:rsidR="006953F6" w:rsidRPr="000F49DB">
        <w:rPr>
          <w:rFonts w:ascii="Times New Roman" w:hAnsi="Times New Roman" w:cs="Times New Roman"/>
          <w:sz w:val="24"/>
          <w:szCs w:val="24"/>
        </w:rPr>
        <w:t>;</w:t>
      </w:r>
    </w:p>
    <w:p w14:paraId="3AC443BB" w14:textId="77777777" w:rsidR="00092E4E" w:rsidRPr="00272DA5" w:rsidRDefault="00092E4E" w:rsidP="00172890">
      <w:pPr>
        <w:pStyle w:val="a8"/>
        <w:suppressLineNumbers/>
        <w:spacing w:line="240" w:lineRule="atLeast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66723BE" w14:textId="42584882" w:rsidR="006953F6" w:rsidRPr="000F49DB" w:rsidRDefault="006953F6" w:rsidP="00172890">
      <w:pPr>
        <w:pStyle w:val="a8"/>
        <w:numPr>
          <w:ilvl w:val="0"/>
          <w:numId w:val="23"/>
        </w:numPr>
        <w:suppressLineNumbers/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0F49DB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C15351">
        <w:rPr>
          <w:rFonts w:ascii="Times New Roman" w:hAnsi="Times New Roman" w:cs="Times New Roman"/>
          <w:sz w:val="24"/>
          <w:szCs w:val="24"/>
        </w:rPr>
        <w:t xml:space="preserve">функциональной </w:t>
      </w:r>
      <w:r w:rsidRPr="000F49DB">
        <w:rPr>
          <w:rFonts w:ascii="Times New Roman" w:hAnsi="Times New Roman" w:cs="Times New Roman"/>
          <w:sz w:val="24"/>
          <w:szCs w:val="24"/>
        </w:rPr>
        <w:t>зоны</w:t>
      </w:r>
      <w:r w:rsidR="00092E4E" w:rsidRPr="000F49DB">
        <w:rPr>
          <w:rFonts w:ascii="Times New Roman" w:hAnsi="Times New Roman" w:cs="Times New Roman"/>
          <w:sz w:val="24"/>
          <w:szCs w:val="24"/>
        </w:rPr>
        <w:t xml:space="preserve"> </w:t>
      </w:r>
      <w:r w:rsidR="00723921" w:rsidRPr="000F49DB">
        <w:rPr>
          <w:rFonts w:ascii="Times New Roman" w:hAnsi="Times New Roman" w:cs="Times New Roman"/>
          <w:sz w:val="24"/>
          <w:szCs w:val="24"/>
        </w:rPr>
        <w:t xml:space="preserve">– </w:t>
      </w:r>
      <w:r w:rsidR="00723921" w:rsidRPr="000F49DB">
        <w:rPr>
          <w:rFonts w:ascii="Times New Roman" w:hAnsi="Times New Roman" w:cs="Times New Roman"/>
          <w:i/>
          <w:sz w:val="24"/>
          <w:szCs w:val="24"/>
        </w:rPr>
        <w:t>параметр устанавливается материалами генерального плана</w:t>
      </w:r>
      <w:r w:rsidRPr="000F49DB">
        <w:rPr>
          <w:rFonts w:ascii="Times New Roman" w:hAnsi="Times New Roman" w:cs="Times New Roman"/>
          <w:i/>
          <w:sz w:val="24"/>
          <w:szCs w:val="24"/>
        </w:rPr>
        <w:t>;</w:t>
      </w:r>
    </w:p>
    <w:p w14:paraId="0DD2FC74" w14:textId="77777777" w:rsidR="008E6810" w:rsidRPr="00272DA5" w:rsidRDefault="008E6810" w:rsidP="00172890">
      <w:pPr>
        <w:pStyle w:val="a8"/>
        <w:suppressLineNumbers/>
        <w:spacing w:line="240" w:lineRule="atLeast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29CC00C6" w14:textId="3CF7B479" w:rsidR="006953F6" w:rsidRPr="006A20C8" w:rsidRDefault="00C15351" w:rsidP="004B4EF8">
      <w:pPr>
        <w:pStyle w:val="a8"/>
        <w:numPr>
          <w:ilvl w:val="0"/>
          <w:numId w:val="23"/>
        </w:numPr>
        <w:suppressLineNumbers/>
        <w:spacing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6A20C8">
        <w:rPr>
          <w:rFonts w:ascii="Times New Roman" w:hAnsi="Times New Roman" w:cs="Times New Roman"/>
          <w:sz w:val="24"/>
          <w:szCs w:val="24"/>
        </w:rPr>
        <w:t>численность планируемого постоянного населения</w:t>
      </w:r>
      <w:r w:rsidR="00B66B9F" w:rsidRPr="006A20C8">
        <w:rPr>
          <w:rFonts w:ascii="Times New Roman" w:hAnsi="Times New Roman" w:cs="Times New Roman"/>
          <w:sz w:val="24"/>
          <w:szCs w:val="24"/>
        </w:rPr>
        <w:t xml:space="preserve"> </w:t>
      </w:r>
      <w:r w:rsidR="00B66B9F" w:rsidRPr="006A20C8">
        <w:rPr>
          <w:rFonts w:ascii="Times New Roman" w:hAnsi="Times New Roman" w:cs="Times New Roman"/>
          <w:i/>
          <w:sz w:val="24"/>
          <w:szCs w:val="24"/>
        </w:rPr>
        <w:t>- устанавливаются материалами генерального плана, уточняются материалами проекта планировки</w:t>
      </w:r>
      <w:r w:rsidR="006953F6" w:rsidRPr="006A20C8">
        <w:rPr>
          <w:rFonts w:ascii="Times New Roman" w:hAnsi="Times New Roman" w:cs="Times New Roman"/>
          <w:i/>
          <w:sz w:val="24"/>
          <w:szCs w:val="24"/>
        </w:rPr>
        <w:t>.</w:t>
      </w:r>
    </w:p>
    <w:p w14:paraId="12466FD1" w14:textId="77777777" w:rsidR="00E8508B" w:rsidRPr="00272DA5" w:rsidRDefault="00E8508B" w:rsidP="00172890">
      <w:pPr>
        <w:suppressLineNumbers/>
        <w:spacing w:line="240" w:lineRule="atLeast"/>
        <w:ind w:firstLine="567"/>
        <w:jc w:val="both"/>
      </w:pPr>
    </w:p>
    <w:p w14:paraId="333C6E22" w14:textId="77777777" w:rsidR="006953F6" w:rsidRPr="000F49DB" w:rsidRDefault="004E0819" w:rsidP="00172890">
      <w:pPr>
        <w:suppressLineNumbers/>
        <w:spacing w:line="240" w:lineRule="atLeast"/>
        <w:ind w:firstLine="567"/>
        <w:jc w:val="both"/>
        <w:rPr>
          <w:sz w:val="24"/>
          <w:szCs w:val="24"/>
        </w:rPr>
      </w:pPr>
      <w:r w:rsidRPr="000F49DB">
        <w:rPr>
          <w:sz w:val="24"/>
          <w:szCs w:val="24"/>
        </w:rPr>
        <w:t>Г</w:t>
      </w:r>
      <w:r w:rsidR="0018056E" w:rsidRPr="000F49DB">
        <w:rPr>
          <w:sz w:val="24"/>
          <w:szCs w:val="24"/>
        </w:rPr>
        <w:t>енеральн</w:t>
      </w:r>
      <w:r w:rsidRPr="000F49DB">
        <w:rPr>
          <w:sz w:val="24"/>
          <w:szCs w:val="24"/>
        </w:rPr>
        <w:t>ы</w:t>
      </w:r>
      <w:r w:rsidR="0018056E" w:rsidRPr="000F49DB">
        <w:rPr>
          <w:sz w:val="24"/>
          <w:szCs w:val="24"/>
        </w:rPr>
        <w:t>м план</w:t>
      </w:r>
      <w:r w:rsidRPr="000F49DB">
        <w:rPr>
          <w:sz w:val="24"/>
          <w:szCs w:val="24"/>
        </w:rPr>
        <w:t>ом</w:t>
      </w:r>
      <w:r w:rsidR="0018056E" w:rsidRPr="000F49DB">
        <w:rPr>
          <w:sz w:val="24"/>
          <w:szCs w:val="24"/>
        </w:rPr>
        <w:t xml:space="preserve"> Златоруновского сельсовета</w:t>
      </w:r>
      <w:r w:rsidR="00A37BA6" w:rsidRPr="000F49DB">
        <w:rPr>
          <w:sz w:val="24"/>
          <w:szCs w:val="24"/>
        </w:rPr>
        <w:t xml:space="preserve"> </w:t>
      </w:r>
      <w:r w:rsidR="00E0077C" w:rsidRPr="000F49DB">
        <w:rPr>
          <w:sz w:val="24"/>
          <w:szCs w:val="24"/>
        </w:rPr>
        <w:t>определен</w:t>
      </w:r>
      <w:r w:rsidR="004C58A2" w:rsidRPr="000F49DB">
        <w:rPr>
          <w:sz w:val="24"/>
          <w:szCs w:val="24"/>
        </w:rPr>
        <w:t xml:space="preserve"> состав</w:t>
      </w:r>
      <w:r w:rsidR="0018056E" w:rsidRPr="000F49DB">
        <w:rPr>
          <w:sz w:val="24"/>
          <w:szCs w:val="24"/>
        </w:rPr>
        <w:t xml:space="preserve"> функциональны</w:t>
      </w:r>
      <w:r w:rsidR="004C58A2" w:rsidRPr="000F49DB">
        <w:rPr>
          <w:sz w:val="24"/>
          <w:szCs w:val="24"/>
        </w:rPr>
        <w:t>х зон</w:t>
      </w:r>
      <w:r w:rsidR="0018056E" w:rsidRPr="000F49DB">
        <w:rPr>
          <w:sz w:val="24"/>
          <w:szCs w:val="24"/>
        </w:rPr>
        <w:t xml:space="preserve">, для которых </w:t>
      </w:r>
      <w:r w:rsidR="003D49F4" w:rsidRPr="000F49DB">
        <w:rPr>
          <w:sz w:val="24"/>
          <w:szCs w:val="24"/>
        </w:rPr>
        <w:t xml:space="preserve">установлены </w:t>
      </w:r>
      <w:r w:rsidR="0062345F">
        <w:rPr>
          <w:sz w:val="24"/>
          <w:szCs w:val="24"/>
        </w:rPr>
        <w:t>площади и и</w:t>
      </w:r>
      <w:r w:rsidR="0062345F" w:rsidRPr="0062345F">
        <w:rPr>
          <w:sz w:val="24"/>
          <w:szCs w:val="24"/>
        </w:rPr>
        <w:t>ные параметры, характеризующие количественные и качественные особенности функциональных зон</w:t>
      </w:r>
      <w:r w:rsidR="0062345F">
        <w:rPr>
          <w:sz w:val="24"/>
          <w:szCs w:val="24"/>
        </w:rPr>
        <w:t xml:space="preserve">. </w:t>
      </w:r>
    </w:p>
    <w:p w14:paraId="3059D396" w14:textId="77777777" w:rsidR="006953F6" w:rsidRPr="00272DA5" w:rsidRDefault="006953F6" w:rsidP="00FB1B1E">
      <w:pPr>
        <w:spacing w:line="240" w:lineRule="exact"/>
      </w:pPr>
    </w:p>
    <w:p w14:paraId="0116F50B" w14:textId="2BF6DAFE" w:rsidR="00BD4E24" w:rsidRPr="006A20C8" w:rsidRDefault="00BD4E24" w:rsidP="006A20C8">
      <w:pPr>
        <w:pStyle w:val="3"/>
        <w:jc w:val="both"/>
        <w:rPr>
          <w:rFonts w:ascii="Times New Roman" w:hAnsi="Times New Roman"/>
          <w:i/>
          <w:iCs/>
          <w:color w:val="auto"/>
          <w:sz w:val="24"/>
          <w:szCs w:val="24"/>
        </w:rPr>
      </w:pPr>
      <w:bookmarkStart w:id="5" w:name="_Toc200566214"/>
      <w:r w:rsidRPr="006A20C8">
        <w:rPr>
          <w:rFonts w:ascii="Times New Roman" w:hAnsi="Times New Roman"/>
          <w:i/>
          <w:iCs/>
          <w:color w:val="auto"/>
          <w:sz w:val="24"/>
          <w:szCs w:val="24"/>
        </w:rPr>
        <w:t>Иные параметры, характеризующие количественные и качественные особенности функциональн</w:t>
      </w:r>
      <w:r w:rsidR="00480CF5" w:rsidRPr="006A20C8">
        <w:rPr>
          <w:rFonts w:ascii="Times New Roman" w:hAnsi="Times New Roman"/>
          <w:i/>
          <w:iCs/>
          <w:color w:val="auto"/>
          <w:sz w:val="24"/>
          <w:szCs w:val="24"/>
        </w:rPr>
        <w:t>ых зон</w:t>
      </w:r>
      <w:bookmarkEnd w:id="5"/>
    </w:p>
    <w:p w14:paraId="68C34869" w14:textId="77777777" w:rsidR="001E7F3D" w:rsidRPr="000F49DB" w:rsidRDefault="001E7F3D" w:rsidP="00FB1B1E">
      <w:pPr>
        <w:spacing w:line="240" w:lineRule="exact"/>
        <w:rPr>
          <w:sz w:val="24"/>
          <w:szCs w:val="24"/>
        </w:rPr>
      </w:pPr>
    </w:p>
    <w:p w14:paraId="26BDE4CD" w14:textId="77777777" w:rsidR="00C05D0E" w:rsidRDefault="00513735" w:rsidP="00A54D3E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>Жилые зоны</w:t>
      </w:r>
      <w:r w:rsidR="00272A86" w:rsidRPr="000F49DB">
        <w:rPr>
          <w:b/>
          <w:i/>
          <w:sz w:val="24"/>
          <w:szCs w:val="24"/>
        </w:rPr>
        <w:t xml:space="preserve"> </w:t>
      </w:r>
      <w:r w:rsidR="00A54D3E">
        <w:rPr>
          <w:b/>
          <w:i/>
          <w:sz w:val="24"/>
          <w:szCs w:val="24"/>
        </w:rPr>
        <w:t xml:space="preserve">- </w:t>
      </w:r>
      <w:r w:rsidR="00C05D0E" w:rsidRPr="000F49DB">
        <w:rPr>
          <w:sz w:val="24"/>
          <w:szCs w:val="24"/>
        </w:rPr>
        <w:t>включа</w:t>
      </w:r>
      <w:r w:rsidR="009679E7">
        <w:rPr>
          <w:sz w:val="24"/>
          <w:szCs w:val="24"/>
        </w:rPr>
        <w:t>ю</w:t>
      </w:r>
      <w:r w:rsidR="00C05D0E" w:rsidRPr="000F49DB">
        <w:rPr>
          <w:sz w:val="24"/>
          <w:szCs w:val="24"/>
        </w:rPr>
        <w:t>т в себя территории населенного пункта, предназначенные для существующих и планируемых объ</w:t>
      </w:r>
      <w:r w:rsidR="00002105" w:rsidRPr="000F49DB">
        <w:rPr>
          <w:sz w:val="24"/>
          <w:szCs w:val="24"/>
        </w:rPr>
        <w:t xml:space="preserve">ектов жилищного строительства, </w:t>
      </w:r>
      <w:r w:rsidR="00C05D0E" w:rsidRPr="000F49DB">
        <w:rPr>
          <w:sz w:val="24"/>
          <w:szCs w:val="24"/>
        </w:rPr>
        <w:t>объект</w:t>
      </w:r>
      <w:r w:rsidR="00002105" w:rsidRPr="000F49DB">
        <w:rPr>
          <w:sz w:val="24"/>
          <w:szCs w:val="24"/>
        </w:rPr>
        <w:t>ов обслуживания жилой застройки. Целью является повышение уровня комфортности проживания, развитие сферы социального и культурно-бытового обслуживания, обеспечивающих потребности жителей, создания условий для размещения необходимых объектов инженерной инфраструктуры, благоустройство территории.</w:t>
      </w:r>
    </w:p>
    <w:p w14:paraId="5DFF46B1" w14:textId="77777777" w:rsidR="00125D79" w:rsidRPr="00A54D3E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М</w:t>
      </w:r>
      <w:r w:rsidRPr="005F04A4">
        <w:rPr>
          <w:sz w:val="24"/>
          <w:szCs w:val="24"/>
        </w:rPr>
        <w:t>аксимальный процент застройки</w:t>
      </w:r>
      <w:r>
        <w:rPr>
          <w:sz w:val="24"/>
          <w:szCs w:val="24"/>
        </w:rPr>
        <w:t xml:space="preserve"> в границах земельного участка </w:t>
      </w:r>
      <w:r w:rsidRPr="005F04A4">
        <w:rPr>
          <w:sz w:val="24"/>
          <w:szCs w:val="24"/>
        </w:rPr>
        <w:t>- не более 70%.</w:t>
      </w:r>
    </w:p>
    <w:p w14:paraId="2547D350" w14:textId="77777777" w:rsidR="00513735" w:rsidRPr="00122234" w:rsidRDefault="00513735" w:rsidP="00A54D3E">
      <w:pPr>
        <w:tabs>
          <w:tab w:val="left" w:pos="0"/>
        </w:tabs>
        <w:spacing w:line="240" w:lineRule="atLeast"/>
        <w:ind w:firstLine="709"/>
        <w:jc w:val="both"/>
        <w:rPr>
          <w:b/>
        </w:rPr>
      </w:pPr>
    </w:p>
    <w:p w14:paraId="4F8263D3" w14:textId="77777777" w:rsidR="00125D79" w:rsidRDefault="00513735" w:rsidP="00A54D3E">
      <w:pPr>
        <w:tabs>
          <w:tab w:val="left" w:pos="0"/>
        </w:tabs>
        <w:spacing w:line="240" w:lineRule="atLeast"/>
        <w:ind w:firstLine="709"/>
        <w:jc w:val="both"/>
      </w:pPr>
      <w:r w:rsidRPr="00A54D3E">
        <w:rPr>
          <w:b/>
          <w:i/>
          <w:sz w:val="24"/>
          <w:szCs w:val="24"/>
          <w:u w:val="single"/>
        </w:rPr>
        <w:t>Общественно-деловые зоны</w:t>
      </w:r>
      <w:r w:rsidRPr="000F49DB">
        <w:rPr>
          <w:b/>
          <w:i/>
          <w:sz w:val="24"/>
          <w:szCs w:val="24"/>
        </w:rPr>
        <w:t xml:space="preserve"> </w:t>
      </w:r>
      <w:r w:rsidR="00A54D3E">
        <w:rPr>
          <w:b/>
          <w:i/>
          <w:sz w:val="24"/>
          <w:szCs w:val="24"/>
        </w:rPr>
        <w:t xml:space="preserve">- </w:t>
      </w:r>
      <w:r w:rsidR="00A54D3E">
        <w:rPr>
          <w:sz w:val="24"/>
          <w:szCs w:val="24"/>
        </w:rPr>
        <w:t>предназначены</w:t>
      </w:r>
      <w:r w:rsidR="004C1FAC" w:rsidRPr="000F49DB">
        <w:rPr>
          <w:sz w:val="24"/>
          <w:szCs w:val="24"/>
        </w:rPr>
        <w:t xml:space="preserve"> для размещения объектов делового,  общественного управления, социального и коммунально-бытового назначения, культурного развития, спорта, то</w:t>
      </w:r>
      <w:r w:rsidR="00D67B0E">
        <w:rPr>
          <w:sz w:val="24"/>
          <w:szCs w:val="24"/>
        </w:rPr>
        <w:t xml:space="preserve">рговли, общественного питания, </w:t>
      </w:r>
      <w:r w:rsidR="004C1FAC" w:rsidRPr="000F49DB">
        <w:rPr>
          <w:sz w:val="24"/>
          <w:szCs w:val="24"/>
        </w:rPr>
        <w:t>банковской и страховой деятельности, объектов образования и просвещения, обеспечения научной деятельности, религиозного использования, обслуживания автотранспорта, других объектов, расположенных в данн</w:t>
      </w:r>
      <w:r w:rsidR="00A54D3E">
        <w:rPr>
          <w:sz w:val="24"/>
          <w:szCs w:val="24"/>
        </w:rPr>
        <w:t xml:space="preserve">ых </w:t>
      </w:r>
      <w:r w:rsidR="004C1FAC" w:rsidRPr="000F49DB">
        <w:rPr>
          <w:sz w:val="24"/>
          <w:szCs w:val="24"/>
        </w:rPr>
        <w:t>зон</w:t>
      </w:r>
      <w:r w:rsidR="00A54D3E">
        <w:rPr>
          <w:sz w:val="24"/>
          <w:szCs w:val="24"/>
        </w:rPr>
        <w:t>ах</w:t>
      </w:r>
      <w:r w:rsidR="004C1FAC" w:rsidRPr="000F49DB">
        <w:rPr>
          <w:sz w:val="24"/>
          <w:szCs w:val="24"/>
        </w:rPr>
        <w:t>.</w:t>
      </w:r>
      <w:r w:rsidR="00125D79" w:rsidRPr="00125D79">
        <w:t xml:space="preserve"> </w:t>
      </w:r>
    </w:p>
    <w:p w14:paraId="583C8598" w14:textId="77777777" w:rsidR="004C1FAC" w:rsidRPr="00A54D3E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125D79">
        <w:rPr>
          <w:sz w:val="24"/>
          <w:szCs w:val="24"/>
        </w:rPr>
        <w:t>Максимальный процент застройки в границах земельного участка - не более 60%.</w:t>
      </w:r>
    </w:p>
    <w:p w14:paraId="24DE004C" w14:textId="77777777" w:rsidR="009637A2" w:rsidRPr="00122234" w:rsidRDefault="009637A2" w:rsidP="00A54D3E">
      <w:pPr>
        <w:tabs>
          <w:tab w:val="left" w:pos="0"/>
        </w:tabs>
        <w:spacing w:line="240" w:lineRule="atLeast"/>
        <w:ind w:firstLine="709"/>
        <w:jc w:val="both"/>
        <w:rPr>
          <w:b/>
        </w:rPr>
      </w:pPr>
    </w:p>
    <w:p w14:paraId="73BE228C" w14:textId="77777777" w:rsidR="009637A2" w:rsidRDefault="00A54D3E" w:rsidP="00A54D3E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>Зоны рекреационного назначения</w:t>
      </w:r>
      <w:r>
        <w:rPr>
          <w:b/>
          <w:i/>
          <w:sz w:val="24"/>
          <w:szCs w:val="24"/>
        </w:rPr>
        <w:t xml:space="preserve"> - </w:t>
      </w:r>
      <w:r w:rsidR="009637A2" w:rsidRPr="000F49DB">
        <w:rPr>
          <w:sz w:val="24"/>
          <w:szCs w:val="24"/>
        </w:rPr>
        <w:t>Зоны предназначен</w:t>
      </w:r>
      <w:r w:rsidR="00A47262" w:rsidRPr="000F49DB">
        <w:rPr>
          <w:sz w:val="24"/>
          <w:szCs w:val="24"/>
        </w:rPr>
        <w:t>ы</w:t>
      </w:r>
      <w:r w:rsidR="009637A2" w:rsidRPr="000F49DB">
        <w:rPr>
          <w:sz w:val="24"/>
          <w:szCs w:val="24"/>
        </w:rPr>
        <w:t xml:space="preserve"> для размещения озелененных территорий общего пользования с объектами для кратковременного отдыха (парки, скверы), с допустимой рекреационной нагрузкой до 50 чел. на гектар и площадью озеленения не менее 70%.</w:t>
      </w:r>
    </w:p>
    <w:p w14:paraId="604044E0" w14:textId="77777777" w:rsidR="00125D79" w:rsidRPr="00A54D3E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F258C9">
        <w:rPr>
          <w:sz w:val="24"/>
          <w:szCs w:val="24"/>
        </w:rPr>
        <w:t xml:space="preserve">Максимальный процент застройки в границах земельного участка - не более </w:t>
      </w:r>
      <w:r>
        <w:rPr>
          <w:sz w:val="24"/>
          <w:szCs w:val="24"/>
        </w:rPr>
        <w:t>1</w:t>
      </w:r>
      <w:r w:rsidRPr="00F258C9">
        <w:rPr>
          <w:sz w:val="24"/>
          <w:szCs w:val="24"/>
        </w:rPr>
        <w:t>0%.</w:t>
      </w:r>
    </w:p>
    <w:p w14:paraId="1C9F347F" w14:textId="77777777" w:rsidR="009637A2" w:rsidRPr="000F49DB" w:rsidRDefault="009637A2" w:rsidP="00A54D3E">
      <w:pPr>
        <w:tabs>
          <w:tab w:val="left" w:pos="0"/>
        </w:tabs>
        <w:spacing w:line="240" w:lineRule="atLeast"/>
        <w:ind w:firstLine="709"/>
        <w:jc w:val="both"/>
        <w:rPr>
          <w:b/>
          <w:sz w:val="24"/>
          <w:szCs w:val="24"/>
        </w:rPr>
      </w:pPr>
    </w:p>
    <w:p w14:paraId="22ADADED" w14:textId="77777777" w:rsidR="00CE2D19" w:rsidRPr="00125D79" w:rsidRDefault="00513735" w:rsidP="00A54D3E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>З</w:t>
      </w:r>
      <w:r w:rsidR="00A54D3E" w:rsidRPr="00A54D3E">
        <w:rPr>
          <w:b/>
          <w:i/>
          <w:sz w:val="24"/>
          <w:szCs w:val="24"/>
          <w:u w:val="single"/>
        </w:rPr>
        <w:t>она сельскохозяйственных угодий</w:t>
      </w:r>
      <w:r w:rsidR="00A54D3E">
        <w:rPr>
          <w:b/>
          <w:i/>
          <w:sz w:val="24"/>
          <w:szCs w:val="24"/>
        </w:rPr>
        <w:t xml:space="preserve"> - </w:t>
      </w:r>
      <w:r w:rsidR="00CE2D19" w:rsidRPr="000F49DB">
        <w:rPr>
          <w:sz w:val="24"/>
          <w:szCs w:val="24"/>
        </w:rPr>
        <w:t>предназначена для ведения огородничества и растениеводства.</w:t>
      </w:r>
    </w:p>
    <w:p w14:paraId="7BF62301" w14:textId="77777777" w:rsidR="00CE2D19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125D79">
        <w:rPr>
          <w:sz w:val="24"/>
          <w:szCs w:val="24"/>
        </w:rPr>
        <w:lastRenderedPageBreak/>
        <w:t>Максимальный процент застройки в границах земельного участка - не подлежит установлению</w:t>
      </w:r>
      <w:r>
        <w:rPr>
          <w:sz w:val="24"/>
          <w:szCs w:val="24"/>
        </w:rPr>
        <w:t>.</w:t>
      </w:r>
    </w:p>
    <w:p w14:paraId="2CA9C943" w14:textId="77777777" w:rsidR="00125D79" w:rsidRPr="00125D79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</w:p>
    <w:p w14:paraId="089AD866" w14:textId="77777777" w:rsidR="00125D79" w:rsidRDefault="00A54D3E" w:rsidP="00A54D3E">
      <w:pPr>
        <w:tabs>
          <w:tab w:val="left" w:pos="0"/>
        </w:tabs>
        <w:spacing w:line="240" w:lineRule="atLeast"/>
        <w:ind w:firstLine="709"/>
        <w:jc w:val="both"/>
      </w:pPr>
      <w:r w:rsidRPr="00A54D3E">
        <w:rPr>
          <w:b/>
          <w:i/>
          <w:sz w:val="24"/>
          <w:szCs w:val="24"/>
          <w:u w:val="single"/>
        </w:rPr>
        <w:t>Зона инженерной инфраструктуры</w:t>
      </w:r>
      <w:r>
        <w:rPr>
          <w:b/>
          <w:i/>
          <w:sz w:val="24"/>
          <w:szCs w:val="24"/>
        </w:rPr>
        <w:t xml:space="preserve"> - </w:t>
      </w:r>
      <w:r w:rsidR="00F83036" w:rsidRPr="000F49DB">
        <w:rPr>
          <w:sz w:val="24"/>
          <w:szCs w:val="24"/>
          <w:lang w:eastAsia="en-US"/>
        </w:rPr>
        <w:t>предназначена для размещения объектов капитального строительства инженерно-технического обеспечения,</w:t>
      </w:r>
      <w:r w:rsidR="00F83036" w:rsidRPr="000F49DB">
        <w:rPr>
          <w:sz w:val="24"/>
          <w:szCs w:val="24"/>
        </w:rPr>
        <w:t xml:space="preserve"> включая объекты электроснабжения, водоснабжения, водоотведения, теплоснабжения, а также размещения иных объектов, в случаях, предусмотренных настоящей статьей.</w:t>
      </w:r>
      <w:r w:rsidR="00125D79" w:rsidRPr="00125D79">
        <w:t xml:space="preserve"> </w:t>
      </w:r>
    </w:p>
    <w:p w14:paraId="376C785A" w14:textId="77777777" w:rsidR="00390CC6" w:rsidRPr="00A54D3E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125D79">
        <w:rPr>
          <w:sz w:val="24"/>
          <w:szCs w:val="24"/>
        </w:rPr>
        <w:t>Максимальный процент застройки в границах земельного участка - не подлежит установлению</w:t>
      </w:r>
    </w:p>
    <w:p w14:paraId="5751F07B" w14:textId="77777777" w:rsidR="00A7280F" w:rsidRPr="00122234" w:rsidRDefault="00A7280F" w:rsidP="00A54D3E">
      <w:pPr>
        <w:tabs>
          <w:tab w:val="left" w:pos="0"/>
        </w:tabs>
        <w:spacing w:line="240" w:lineRule="atLeast"/>
        <w:ind w:firstLine="709"/>
        <w:jc w:val="both"/>
        <w:rPr>
          <w:b/>
        </w:rPr>
      </w:pPr>
    </w:p>
    <w:p w14:paraId="7D838C13" w14:textId="77777777" w:rsidR="00486D5F" w:rsidRDefault="00513735" w:rsidP="00486D5F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 xml:space="preserve">Производственная зона сельскохозяйственных </w:t>
      </w:r>
      <w:r w:rsidR="00A54D3E" w:rsidRPr="00A54D3E">
        <w:rPr>
          <w:b/>
          <w:i/>
          <w:sz w:val="24"/>
          <w:szCs w:val="24"/>
          <w:u w:val="single"/>
        </w:rPr>
        <w:t>предприятий</w:t>
      </w:r>
      <w:r w:rsidR="00A54D3E">
        <w:rPr>
          <w:b/>
          <w:i/>
          <w:sz w:val="24"/>
          <w:szCs w:val="24"/>
        </w:rPr>
        <w:t xml:space="preserve"> - </w:t>
      </w:r>
      <w:r w:rsidR="00A54D3E">
        <w:rPr>
          <w:sz w:val="24"/>
          <w:szCs w:val="24"/>
        </w:rPr>
        <w:t>предназначена</w:t>
      </w:r>
      <w:r w:rsidR="00D67B0E">
        <w:rPr>
          <w:sz w:val="24"/>
          <w:szCs w:val="24"/>
        </w:rPr>
        <w:t xml:space="preserve"> для размещения объектов </w:t>
      </w:r>
      <w:r w:rsidR="009F646C" w:rsidRPr="000F49DB">
        <w:rPr>
          <w:sz w:val="24"/>
          <w:szCs w:val="24"/>
        </w:rPr>
        <w:t>сельскохозяйственного назначения.</w:t>
      </w:r>
      <w:r w:rsidR="00486D5F" w:rsidRPr="00486D5F">
        <w:rPr>
          <w:sz w:val="24"/>
          <w:szCs w:val="24"/>
        </w:rPr>
        <w:t xml:space="preserve"> </w:t>
      </w:r>
    </w:p>
    <w:p w14:paraId="3AA1BC99" w14:textId="77777777" w:rsidR="00486D5F" w:rsidRPr="00A54D3E" w:rsidRDefault="00486D5F" w:rsidP="00486D5F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125D79">
        <w:rPr>
          <w:sz w:val="24"/>
          <w:szCs w:val="24"/>
        </w:rPr>
        <w:t>Максимальный процент застройки в границах земельного участка - не подлежит установлению</w:t>
      </w:r>
    </w:p>
    <w:p w14:paraId="69CD119F" w14:textId="77777777" w:rsidR="00390CC6" w:rsidRPr="00122234" w:rsidRDefault="00390CC6" w:rsidP="00A54D3E">
      <w:pPr>
        <w:tabs>
          <w:tab w:val="left" w:pos="0"/>
        </w:tabs>
        <w:spacing w:line="240" w:lineRule="atLeast"/>
        <w:ind w:firstLine="709"/>
        <w:jc w:val="both"/>
        <w:rPr>
          <w:b/>
        </w:rPr>
      </w:pPr>
    </w:p>
    <w:p w14:paraId="7B29EB02" w14:textId="77777777" w:rsidR="00125D79" w:rsidRDefault="00A54D3E" w:rsidP="00A54D3E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>Производственная зона</w:t>
      </w:r>
      <w:r>
        <w:rPr>
          <w:b/>
          <w:i/>
          <w:sz w:val="24"/>
          <w:szCs w:val="24"/>
        </w:rPr>
        <w:t xml:space="preserve"> - </w:t>
      </w:r>
      <w:r w:rsidR="00FB52D6" w:rsidRPr="000F49DB">
        <w:rPr>
          <w:sz w:val="24"/>
          <w:szCs w:val="24"/>
        </w:rPr>
        <w:t>предназначена для размещения промышленных объектов и производств IV класса опасности с размерами санитарно-защитных зон не более 100 метров и промышленных объектов и производств V класса опасности с размерами санитарно-защитных зон не более 50 метров.</w:t>
      </w:r>
      <w:r w:rsidR="00125D79" w:rsidRPr="00125D79">
        <w:rPr>
          <w:sz w:val="24"/>
          <w:szCs w:val="24"/>
        </w:rPr>
        <w:t xml:space="preserve"> </w:t>
      </w:r>
    </w:p>
    <w:p w14:paraId="12299B4C" w14:textId="77777777" w:rsidR="00A7280F" w:rsidRPr="00A54D3E" w:rsidRDefault="00125D79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М</w:t>
      </w:r>
      <w:r w:rsidRPr="00E456BF">
        <w:rPr>
          <w:sz w:val="24"/>
          <w:szCs w:val="24"/>
        </w:rPr>
        <w:t>аксимальный процент застройки</w:t>
      </w:r>
      <w:r>
        <w:rPr>
          <w:sz w:val="24"/>
          <w:szCs w:val="24"/>
        </w:rPr>
        <w:t xml:space="preserve"> в границах земельного участка </w:t>
      </w:r>
      <w:r w:rsidRPr="00E456BF">
        <w:rPr>
          <w:sz w:val="24"/>
          <w:szCs w:val="24"/>
        </w:rPr>
        <w:t xml:space="preserve">- не более </w:t>
      </w:r>
      <w:r>
        <w:rPr>
          <w:sz w:val="24"/>
          <w:szCs w:val="24"/>
        </w:rPr>
        <w:t>8</w:t>
      </w:r>
      <w:r w:rsidRPr="00E456BF">
        <w:rPr>
          <w:sz w:val="24"/>
          <w:szCs w:val="24"/>
        </w:rPr>
        <w:t>0%.</w:t>
      </w:r>
    </w:p>
    <w:p w14:paraId="613777EB" w14:textId="77777777" w:rsidR="00D714EF" w:rsidRPr="00122234" w:rsidRDefault="00D714EF" w:rsidP="00A54D3E">
      <w:pPr>
        <w:tabs>
          <w:tab w:val="left" w:pos="0"/>
        </w:tabs>
        <w:spacing w:line="240" w:lineRule="atLeast"/>
        <w:ind w:firstLine="709"/>
        <w:jc w:val="both"/>
        <w:rPr>
          <w:b/>
        </w:rPr>
      </w:pPr>
    </w:p>
    <w:p w14:paraId="28004CE3" w14:textId="77777777" w:rsidR="0096105C" w:rsidRDefault="00A54D3E" w:rsidP="0096105C">
      <w:pPr>
        <w:pStyle w:val="143"/>
        <w:ind w:firstLine="567"/>
        <w:jc w:val="both"/>
        <w:rPr>
          <w:b/>
          <w:sz w:val="24"/>
          <w:szCs w:val="24"/>
          <w:lang w:val="ru-RU"/>
        </w:rPr>
      </w:pPr>
      <w:r w:rsidRPr="00A54D3E">
        <w:rPr>
          <w:b/>
          <w:i/>
          <w:sz w:val="24"/>
          <w:szCs w:val="24"/>
          <w:u w:val="single"/>
        </w:rPr>
        <w:t>Зона режимных территорий</w:t>
      </w:r>
      <w:r>
        <w:rPr>
          <w:b/>
          <w:i/>
          <w:sz w:val="24"/>
          <w:szCs w:val="24"/>
        </w:rPr>
        <w:t xml:space="preserve"> - </w:t>
      </w:r>
      <w:r w:rsidR="00A7280F" w:rsidRPr="000F49DB">
        <w:rPr>
          <w:sz w:val="24"/>
          <w:szCs w:val="24"/>
        </w:rPr>
        <w:t>Зона специального назначения обороны и режимных территорий включает в себя размещение объектов капитального строительства, необходимых для подготовки и поддержания в боевой готовности Вооруженных Сил Российской Федерации, объектов защиты и охраны Г</w:t>
      </w:r>
      <w:r w:rsidR="00D714EF" w:rsidRPr="000F49DB">
        <w:rPr>
          <w:sz w:val="24"/>
          <w:szCs w:val="24"/>
        </w:rPr>
        <w:t>осударственн</w:t>
      </w:r>
      <w:r w:rsidR="00D67B0E">
        <w:rPr>
          <w:sz w:val="24"/>
          <w:szCs w:val="24"/>
        </w:rPr>
        <w:t xml:space="preserve">ой границы Российской </w:t>
      </w:r>
      <w:r w:rsidR="00A7280F" w:rsidRPr="000F49DB">
        <w:rPr>
          <w:sz w:val="24"/>
          <w:szCs w:val="24"/>
        </w:rPr>
        <w:t>Федерации.</w:t>
      </w:r>
      <w:r w:rsidR="0096105C" w:rsidRPr="0096105C">
        <w:rPr>
          <w:b/>
          <w:sz w:val="24"/>
          <w:szCs w:val="24"/>
        </w:rPr>
        <w:t xml:space="preserve"> </w:t>
      </w:r>
    </w:p>
    <w:p w14:paraId="2E926420" w14:textId="77777777" w:rsidR="0096105C" w:rsidRPr="0096105C" w:rsidRDefault="0096105C" w:rsidP="0096105C">
      <w:pPr>
        <w:pStyle w:val="143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М</w:t>
      </w:r>
      <w:proofErr w:type="spellStart"/>
      <w:r w:rsidRPr="0096105C">
        <w:rPr>
          <w:sz w:val="24"/>
          <w:szCs w:val="24"/>
        </w:rPr>
        <w:t>аксимальный</w:t>
      </w:r>
      <w:proofErr w:type="spellEnd"/>
      <w:r w:rsidRPr="0096105C">
        <w:rPr>
          <w:sz w:val="24"/>
          <w:szCs w:val="24"/>
        </w:rPr>
        <w:t xml:space="preserve"> процент застройки в границах земельного участка для объектов капитального строительства с видом разрешенного использования "многоквартирные </w:t>
      </w:r>
      <w:proofErr w:type="spellStart"/>
      <w:r w:rsidRPr="0096105C">
        <w:rPr>
          <w:sz w:val="24"/>
          <w:szCs w:val="24"/>
        </w:rPr>
        <w:t>среднеэтажные</w:t>
      </w:r>
      <w:proofErr w:type="spellEnd"/>
      <w:r w:rsidRPr="0096105C">
        <w:rPr>
          <w:sz w:val="24"/>
          <w:szCs w:val="24"/>
        </w:rPr>
        <w:t xml:space="preserve"> дома", "многоквартирные многоэтажные дома" не более - 40% (без учета эксплуатируемой кровли подземных, подвальных, цокольных частей объектов);</w:t>
      </w:r>
    </w:p>
    <w:p w14:paraId="4117FA4A" w14:textId="77777777" w:rsidR="0096105C" w:rsidRPr="0096105C" w:rsidRDefault="0096105C" w:rsidP="0096105C">
      <w:pPr>
        <w:ind w:firstLine="567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М</w:t>
      </w:r>
      <w:proofErr w:type="spellStart"/>
      <w:r w:rsidRPr="0096105C">
        <w:rPr>
          <w:sz w:val="24"/>
          <w:szCs w:val="24"/>
          <w:lang w:val="x-none" w:eastAsia="x-none"/>
        </w:rPr>
        <w:t>аксимальный</w:t>
      </w:r>
      <w:proofErr w:type="spellEnd"/>
      <w:r w:rsidRPr="0096105C">
        <w:rPr>
          <w:sz w:val="24"/>
          <w:szCs w:val="24"/>
          <w:lang w:val="x-none" w:eastAsia="x-none"/>
        </w:rPr>
        <w:t xml:space="preserve"> процент застройки в границах земельного участка для объектов капитального строительства с иным видом разрешенного использования</w:t>
      </w:r>
      <w:r>
        <w:rPr>
          <w:sz w:val="24"/>
          <w:szCs w:val="24"/>
          <w:lang w:eastAsia="x-none"/>
        </w:rPr>
        <w:t xml:space="preserve"> </w:t>
      </w:r>
      <w:r w:rsidRPr="0096105C">
        <w:rPr>
          <w:sz w:val="24"/>
          <w:szCs w:val="24"/>
          <w:lang w:eastAsia="x-none"/>
        </w:rPr>
        <w:t xml:space="preserve">- не более </w:t>
      </w:r>
      <w:r>
        <w:rPr>
          <w:sz w:val="24"/>
          <w:szCs w:val="24"/>
          <w:lang w:val="x-none" w:eastAsia="x-none"/>
        </w:rPr>
        <w:t>60%</w:t>
      </w:r>
      <w:r>
        <w:rPr>
          <w:sz w:val="24"/>
          <w:szCs w:val="24"/>
          <w:lang w:eastAsia="x-none"/>
        </w:rPr>
        <w:t>.</w:t>
      </w:r>
    </w:p>
    <w:p w14:paraId="4FE9BA7B" w14:textId="77777777" w:rsidR="00513735" w:rsidRPr="00A54D3E" w:rsidRDefault="00513735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</w:p>
    <w:p w14:paraId="54A3D31B" w14:textId="77777777" w:rsidR="004628CA" w:rsidRPr="00A54D3E" w:rsidRDefault="00513735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>Зоны специального назна</w:t>
      </w:r>
      <w:r w:rsidR="00A54D3E" w:rsidRPr="00A54D3E">
        <w:rPr>
          <w:b/>
          <w:i/>
          <w:sz w:val="24"/>
          <w:szCs w:val="24"/>
          <w:u w:val="single"/>
        </w:rPr>
        <w:t>чения</w:t>
      </w:r>
      <w:r w:rsidR="00A54D3E">
        <w:rPr>
          <w:b/>
          <w:i/>
          <w:sz w:val="24"/>
          <w:szCs w:val="24"/>
        </w:rPr>
        <w:t xml:space="preserve"> - </w:t>
      </w:r>
      <w:r w:rsidR="004628CA" w:rsidRPr="000F49DB">
        <w:rPr>
          <w:bCs/>
          <w:sz w:val="24"/>
          <w:szCs w:val="24"/>
          <w:lang w:eastAsia="x-none"/>
        </w:rPr>
        <w:t>предназначен</w:t>
      </w:r>
      <w:r w:rsidR="00A54D3E">
        <w:rPr>
          <w:bCs/>
          <w:sz w:val="24"/>
          <w:szCs w:val="24"/>
          <w:lang w:eastAsia="x-none"/>
        </w:rPr>
        <w:t>ы</w:t>
      </w:r>
      <w:r w:rsidR="004628CA" w:rsidRPr="000F49DB">
        <w:rPr>
          <w:bCs/>
          <w:sz w:val="24"/>
          <w:szCs w:val="24"/>
          <w:lang w:eastAsia="x-none"/>
        </w:rPr>
        <w:t xml:space="preserve"> для размещения территорий </w:t>
      </w:r>
      <w:bookmarkStart w:id="6" w:name="sub_44202"/>
      <w:r w:rsidR="004628CA" w:rsidRPr="009C04A9">
        <w:rPr>
          <w:bCs/>
          <w:sz w:val="24"/>
          <w:szCs w:val="24"/>
          <w:lang w:eastAsia="en-US"/>
        </w:rPr>
        <w:t>коммунального обслуживания, предоставления коммунальных услуг,</w:t>
      </w:r>
      <w:r w:rsidR="004628CA" w:rsidRPr="000F49DB">
        <w:rPr>
          <w:bCs/>
          <w:sz w:val="24"/>
          <w:szCs w:val="24"/>
          <w:lang w:eastAsia="x-none"/>
        </w:rPr>
        <w:t xml:space="preserve"> </w:t>
      </w:r>
      <w:r w:rsidR="004628CA" w:rsidRPr="000F49DB">
        <w:rPr>
          <w:bCs/>
          <w:sz w:val="24"/>
          <w:szCs w:val="24"/>
          <w:lang w:eastAsia="en-US"/>
        </w:rPr>
        <w:t xml:space="preserve">связь, </w:t>
      </w:r>
      <w:bookmarkEnd w:id="6"/>
      <w:r w:rsidR="004628CA" w:rsidRPr="009C04A9">
        <w:rPr>
          <w:bCs/>
          <w:sz w:val="24"/>
          <w:szCs w:val="24"/>
          <w:lang w:eastAsia="en-US"/>
        </w:rPr>
        <w:t>земельных участков (территорий) общего пользования, благоустройства</w:t>
      </w:r>
      <w:bookmarkStart w:id="7" w:name="sub_44201"/>
      <w:r w:rsidR="004628CA" w:rsidRPr="009C04A9">
        <w:rPr>
          <w:bCs/>
          <w:sz w:val="24"/>
          <w:szCs w:val="24"/>
          <w:lang w:eastAsia="en-US"/>
        </w:rPr>
        <w:t xml:space="preserve"> территории, специальной деятельност</w:t>
      </w:r>
      <w:bookmarkEnd w:id="7"/>
      <w:r w:rsidR="004628CA" w:rsidRPr="009C04A9">
        <w:rPr>
          <w:bCs/>
          <w:sz w:val="24"/>
          <w:szCs w:val="24"/>
          <w:lang w:eastAsia="en-US"/>
        </w:rPr>
        <w:t>и.</w:t>
      </w:r>
    </w:p>
    <w:p w14:paraId="2BE68528" w14:textId="77777777" w:rsidR="00A7280F" w:rsidRPr="00122234" w:rsidRDefault="00A7280F" w:rsidP="00A54D3E">
      <w:pPr>
        <w:tabs>
          <w:tab w:val="left" w:pos="0"/>
        </w:tabs>
        <w:spacing w:line="240" w:lineRule="atLeast"/>
        <w:ind w:firstLine="709"/>
        <w:jc w:val="both"/>
        <w:rPr>
          <w:b/>
        </w:rPr>
      </w:pPr>
    </w:p>
    <w:p w14:paraId="458F1AE9" w14:textId="77777777" w:rsidR="00257A41" w:rsidRDefault="00A54D3E" w:rsidP="00257A41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A54D3E">
        <w:rPr>
          <w:b/>
          <w:i/>
          <w:sz w:val="24"/>
          <w:szCs w:val="24"/>
          <w:u w:val="single"/>
        </w:rPr>
        <w:t>Зона кладбищ</w:t>
      </w:r>
      <w:r>
        <w:rPr>
          <w:b/>
          <w:i/>
          <w:sz w:val="24"/>
          <w:szCs w:val="24"/>
        </w:rPr>
        <w:t xml:space="preserve"> - </w:t>
      </w:r>
      <w:r w:rsidR="00A7280F" w:rsidRPr="000F49DB">
        <w:rPr>
          <w:sz w:val="24"/>
          <w:szCs w:val="24"/>
        </w:rPr>
        <w:t>предназначена для размещения действ</w:t>
      </w:r>
      <w:r w:rsidR="00D67B0E">
        <w:rPr>
          <w:sz w:val="24"/>
          <w:szCs w:val="24"/>
        </w:rPr>
        <w:t>ующего кладбища. Правовой режим</w:t>
      </w:r>
      <w:r w:rsidR="00A7280F" w:rsidRPr="000F49DB">
        <w:rPr>
          <w:sz w:val="24"/>
          <w:szCs w:val="24"/>
        </w:rPr>
        <w:t xml:space="preserve"> земельных участков, расположенных в данной зоне, определен в Законе РФ от 12.01.96 №8-ФЗ «О погребении и похоронном деле».</w:t>
      </w:r>
      <w:r w:rsidR="00257A41" w:rsidRPr="00257A41">
        <w:rPr>
          <w:sz w:val="24"/>
          <w:szCs w:val="24"/>
        </w:rPr>
        <w:t xml:space="preserve"> </w:t>
      </w:r>
    </w:p>
    <w:p w14:paraId="1E082C25" w14:textId="77777777" w:rsidR="00257A41" w:rsidRPr="00A54D3E" w:rsidRDefault="00257A41" w:rsidP="00257A41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125D79">
        <w:rPr>
          <w:sz w:val="24"/>
          <w:szCs w:val="24"/>
        </w:rPr>
        <w:t>Максимальный процент застройки в границах земельного участка - не подлежит установлению</w:t>
      </w:r>
      <w:r w:rsidR="005A64BC">
        <w:rPr>
          <w:sz w:val="24"/>
          <w:szCs w:val="24"/>
        </w:rPr>
        <w:t>.</w:t>
      </w:r>
    </w:p>
    <w:p w14:paraId="3A925691" w14:textId="77777777" w:rsidR="00A7280F" w:rsidRPr="00A54D3E" w:rsidRDefault="00A7280F" w:rsidP="00A54D3E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</w:p>
    <w:p w14:paraId="47F7F00A" w14:textId="77777777" w:rsidR="00257A41" w:rsidRDefault="00A15C23" w:rsidP="00257A41">
      <w:pPr>
        <w:tabs>
          <w:tab w:val="left" w:pos="0"/>
        </w:tabs>
        <w:spacing w:line="240" w:lineRule="atLeast"/>
        <w:ind w:firstLine="709"/>
        <w:jc w:val="both"/>
      </w:pPr>
      <w:r w:rsidRPr="00A54D3E">
        <w:rPr>
          <w:b/>
          <w:i/>
          <w:sz w:val="24"/>
          <w:szCs w:val="24"/>
          <w:u w:val="single"/>
        </w:rPr>
        <w:t>Зона озелененных территорий специального назначения</w:t>
      </w:r>
      <w:r w:rsidRPr="00A15C23">
        <w:rPr>
          <w:b/>
          <w:i/>
          <w:sz w:val="24"/>
          <w:szCs w:val="24"/>
        </w:rPr>
        <w:t xml:space="preserve"> </w:t>
      </w:r>
      <w:r w:rsidR="00A54D3E">
        <w:rPr>
          <w:b/>
          <w:i/>
          <w:sz w:val="24"/>
          <w:szCs w:val="24"/>
        </w:rPr>
        <w:t xml:space="preserve">- </w:t>
      </w:r>
      <w:r w:rsidR="00957E57">
        <w:rPr>
          <w:sz w:val="24"/>
          <w:szCs w:val="24"/>
        </w:rPr>
        <w:t>п</w:t>
      </w:r>
      <w:r w:rsidR="00BF1893" w:rsidRPr="00BF1893">
        <w:rPr>
          <w:sz w:val="24"/>
          <w:szCs w:val="24"/>
        </w:rPr>
        <w:t>редназначена для дополнительного снижения вредного техногенного влияния от объектов производственно-коммунальной зоны, инженерно-транспортных коммуникаций, для снегозащиты, ветрозащиты, а также для организации и сохранения озелененных пространств.</w:t>
      </w:r>
    </w:p>
    <w:p w14:paraId="0DC09504" w14:textId="77777777" w:rsidR="00257A41" w:rsidRPr="00A54D3E" w:rsidRDefault="00257A41" w:rsidP="00257A41">
      <w:pPr>
        <w:tabs>
          <w:tab w:val="left" w:pos="0"/>
        </w:tabs>
        <w:spacing w:line="240" w:lineRule="atLeast"/>
        <w:ind w:firstLine="709"/>
        <w:jc w:val="both"/>
        <w:rPr>
          <w:b/>
          <w:i/>
          <w:sz w:val="24"/>
          <w:szCs w:val="24"/>
        </w:rPr>
      </w:pPr>
      <w:r w:rsidRPr="00125D79">
        <w:rPr>
          <w:sz w:val="24"/>
          <w:szCs w:val="24"/>
        </w:rPr>
        <w:t>Максимальный процент застройки в границах земельного участка - не подлежит установлению</w:t>
      </w:r>
      <w:r w:rsidR="005A64BC">
        <w:rPr>
          <w:sz w:val="24"/>
          <w:szCs w:val="24"/>
        </w:rPr>
        <w:t>.</w:t>
      </w:r>
    </w:p>
    <w:p w14:paraId="62D6DC55" w14:textId="77777777" w:rsidR="00AF41B6" w:rsidRPr="000F49DB" w:rsidRDefault="00AF41B6" w:rsidP="00B45A58">
      <w:pPr>
        <w:pStyle w:val="a8"/>
        <w:spacing w:line="240" w:lineRule="exact"/>
        <w:ind w:left="0"/>
        <w:rPr>
          <w:sz w:val="24"/>
          <w:szCs w:val="24"/>
        </w:rPr>
        <w:sectPr w:rsidR="00AF41B6" w:rsidRPr="000F49DB" w:rsidSect="006953F6">
          <w:pgSz w:w="11906" w:h="16838"/>
          <w:pgMar w:top="567" w:right="1134" w:bottom="1134" w:left="1134" w:header="709" w:footer="709" w:gutter="0"/>
          <w:cols w:space="708"/>
          <w:titlePg/>
          <w:docGrid w:linePitch="360"/>
        </w:sectPr>
      </w:pPr>
    </w:p>
    <w:p w14:paraId="67CF9C6B" w14:textId="77777777" w:rsidR="00226132" w:rsidRDefault="005560A1" w:rsidP="00C15351">
      <w:pPr>
        <w:pStyle w:val="1"/>
        <w:numPr>
          <w:ilvl w:val="0"/>
          <w:numId w:val="25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8" w:name="_Toc200566215"/>
      <w:r w:rsidRPr="000F49DB">
        <w:rPr>
          <w:rFonts w:ascii="Times New Roman" w:hAnsi="Times New Roman"/>
          <w:color w:val="auto"/>
          <w:sz w:val="24"/>
          <w:szCs w:val="24"/>
        </w:rPr>
        <w:lastRenderedPageBreak/>
        <w:t>Сведения о планируемых для размещения объект</w:t>
      </w:r>
      <w:r w:rsidR="00B45A58">
        <w:rPr>
          <w:rFonts w:ascii="Times New Roman" w:hAnsi="Times New Roman"/>
          <w:color w:val="auto"/>
          <w:sz w:val="24"/>
          <w:szCs w:val="24"/>
        </w:rPr>
        <w:t xml:space="preserve">ов федерального, </w:t>
      </w:r>
      <w:r w:rsidRPr="000F49DB">
        <w:rPr>
          <w:rFonts w:ascii="Times New Roman" w:hAnsi="Times New Roman"/>
          <w:color w:val="auto"/>
          <w:sz w:val="24"/>
          <w:szCs w:val="24"/>
        </w:rPr>
        <w:t>регионального</w:t>
      </w:r>
      <w:r w:rsidR="006907E0" w:rsidRPr="000F49D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45A58">
        <w:rPr>
          <w:rFonts w:ascii="Times New Roman" w:hAnsi="Times New Roman"/>
          <w:color w:val="auto"/>
          <w:sz w:val="24"/>
          <w:szCs w:val="24"/>
        </w:rPr>
        <w:t>и</w:t>
      </w:r>
      <w:r w:rsidR="006907E0" w:rsidRPr="000F49DB">
        <w:rPr>
          <w:rFonts w:ascii="Times New Roman" w:hAnsi="Times New Roman"/>
          <w:color w:val="auto"/>
          <w:sz w:val="24"/>
          <w:szCs w:val="24"/>
        </w:rPr>
        <w:t xml:space="preserve"> местного значения</w:t>
      </w:r>
      <w:bookmarkEnd w:id="8"/>
    </w:p>
    <w:p w14:paraId="22B09229" w14:textId="77777777" w:rsidR="00A52ECE" w:rsidRPr="00A52ECE" w:rsidRDefault="00A52ECE" w:rsidP="00A52ECE">
      <w:pPr>
        <w:pStyle w:val="143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76"/>
        <w:gridCol w:w="2835"/>
        <w:gridCol w:w="1984"/>
        <w:gridCol w:w="1985"/>
        <w:gridCol w:w="4394"/>
      </w:tblGrid>
      <w:tr w:rsidR="00A755CB" w:rsidRPr="000F49DB" w14:paraId="49F82B15" w14:textId="77777777" w:rsidTr="008909AD">
        <w:trPr>
          <w:tblHeader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6AE3E7D6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376" w:type="dxa"/>
            <w:vMerge w:val="restart"/>
            <w:shd w:val="clear" w:color="auto" w:fill="auto"/>
            <w:vAlign w:val="center"/>
          </w:tcPr>
          <w:p w14:paraId="4441FEBE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Функциональные зоны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2D69E8F" w14:textId="77777777" w:rsidR="006524AE" w:rsidRPr="009C04A9" w:rsidRDefault="003E1CAF" w:rsidP="009C04A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Параметр </w:t>
            </w:r>
            <w:r w:rsidR="006524AE" w:rsidRPr="009C04A9">
              <w:rPr>
                <w:b/>
                <w:sz w:val="24"/>
                <w:szCs w:val="24"/>
              </w:rPr>
              <w:t>функциональных зон</w:t>
            </w:r>
            <w:r w:rsidR="0083248C" w:rsidRPr="000F49DB">
              <w:t xml:space="preserve"> </w:t>
            </w:r>
            <w:r w:rsidRPr="009C04A9">
              <w:rPr>
                <w:b/>
                <w:sz w:val="24"/>
                <w:szCs w:val="24"/>
              </w:rPr>
              <w:t>(</w:t>
            </w:r>
            <w:r w:rsidR="0083248C" w:rsidRPr="009C04A9">
              <w:rPr>
                <w:b/>
                <w:sz w:val="24"/>
                <w:szCs w:val="24"/>
              </w:rPr>
              <w:t>площадь зоны, га</w:t>
            </w:r>
            <w:r w:rsidRPr="009C04A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363" w:type="dxa"/>
            <w:gridSpan w:val="3"/>
            <w:shd w:val="clear" w:color="auto" w:fill="auto"/>
            <w:vAlign w:val="center"/>
          </w:tcPr>
          <w:p w14:paraId="6E8D9E20" w14:textId="77777777" w:rsidR="006524AE" w:rsidRPr="009C04A9" w:rsidRDefault="006524AE" w:rsidP="009C04A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04A9">
              <w:rPr>
                <w:b/>
                <w:bCs/>
                <w:sz w:val="24"/>
                <w:szCs w:val="24"/>
              </w:rPr>
              <w:t>Сведения о планируемых объектах федерального, регионального и местного значения (за исключением линейных объектов)</w:t>
            </w:r>
          </w:p>
        </w:tc>
      </w:tr>
      <w:tr w:rsidR="009C04A9" w:rsidRPr="000F49DB" w14:paraId="54CB78A7" w14:textId="77777777" w:rsidTr="008909AD">
        <w:trPr>
          <w:tblHeader/>
        </w:trPr>
        <w:tc>
          <w:tcPr>
            <w:tcW w:w="560" w:type="dxa"/>
            <w:vMerge/>
            <w:shd w:val="clear" w:color="auto" w:fill="auto"/>
            <w:vAlign w:val="center"/>
          </w:tcPr>
          <w:p w14:paraId="5099AF67" w14:textId="77777777" w:rsidR="006524AE" w:rsidRPr="009C04A9" w:rsidRDefault="006524AE" w:rsidP="009C04A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76" w:type="dxa"/>
            <w:vMerge/>
            <w:shd w:val="clear" w:color="auto" w:fill="auto"/>
            <w:vAlign w:val="center"/>
          </w:tcPr>
          <w:p w14:paraId="32EAD60A" w14:textId="77777777" w:rsidR="006524AE" w:rsidRPr="009C04A9" w:rsidRDefault="006524AE" w:rsidP="009C04A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6220C61" w14:textId="77777777" w:rsidR="006524AE" w:rsidRPr="009C04A9" w:rsidRDefault="006524AE" w:rsidP="009C04A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341E1C6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федерального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7F1835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регионального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3D09AB2" w14:textId="77777777" w:rsidR="006524AE" w:rsidRPr="009C04A9" w:rsidRDefault="006524AE" w:rsidP="009C04A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местного</w:t>
            </w:r>
          </w:p>
        </w:tc>
      </w:tr>
      <w:tr w:rsidR="00A755CB" w:rsidRPr="000F49DB" w14:paraId="5936FE86" w14:textId="77777777" w:rsidTr="009C04A9">
        <w:tc>
          <w:tcPr>
            <w:tcW w:w="560" w:type="dxa"/>
            <w:shd w:val="clear" w:color="auto" w:fill="auto"/>
          </w:tcPr>
          <w:p w14:paraId="1CE07E47" w14:textId="77777777" w:rsidR="00A60386" w:rsidRPr="009C04A9" w:rsidRDefault="00A60386" w:rsidP="009C04A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74" w:type="dxa"/>
            <w:gridSpan w:val="5"/>
            <w:shd w:val="clear" w:color="auto" w:fill="auto"/>
          </w:tcPr>
          <w:p w14:paraId="6B593AF0" w14:textId="77777777" w:rsidR="00A60386" w:rsidRPr="009C04A9" w:rsidRDefault="00A60386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Зоны градостроительного использования в границах населенных пунктов</w:t>
            </w:r>
          </w:p>
        </w:tc>
      </w:tr>
      <w:tr w:rsidR="009C04A9" w:rsidRPr="000F49DB" w14:paraId="4FA25D11" w14:textId="77777777" w:rsidTr="008909AD">
        <w:tc>
          <w:tcPr>
            <w:tcW w:w="560" w:type="dxa"/>
            <w:shd w:val="clear" w:color="auto" w:fill="auto"/>
          </w:tcPr>
          <w:p w14:paraId="2DCF45E7" w14:textId="77777777" w:rsidR="00A60386" w:rsidRPr="009C04A9" w:rsidRDefault="0018449B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76" w:type="dxa"/>
            <w:shd w:val="clear" w:color="auto" w:fill="auto"/>
          </w:tcPr>
          <w:p w14:paraId="03B985FD" w14:textId="77777777" w:rsidR="00A60386" w:rsidRPr="009C04A9" w:rsidRDefault="00932464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п. Златоруновск </w:t>
            </w:r>
            <w:r w:rsidR="00020809" w:rsidRPr="009C04A9">
              <w:rPr>
                <w:b/>
                <w:sz w:val="24"/>
                <w:szCs w:val="24"/>
              </w:rPr>
              <w:t>(</w:t>
            </w:r>
            <w:r w:rsidR="00B24E9F" w:rsidRPr="009C04A9">
              <w:rPr>
                <w:b/>
                <w:sz w:val="24"/>
                <w:szCs w:val="24"/>
              </w:rPr>
              <w:t>145,93</w:t>
            </w:r>
            <w:r w:rsidR="00020809" w:rsidRPr="009C04A9">
              <w:rPr>
                <w:b/>
                <w:sz w:val="24"/>
                <w:szCs w:val="24"/>
              </w:rPr>
              <w:t xml:space="preserve"> га)</w:t>
            </w:r>
          </w:p>
        </w:tc>
        <w:tc>
          <w:tcPr>
            <w:tcW w:w="2835" w:type="dxa"/>
            <w:shd w:val="clear" w:color="auto" w:fill="auto"/>
          </w:tcPr>
          <w:p w14:paraId="7F55F0EE" w14:textId="77777777" w:rsidR="00A60386" w:rsidRPr="009C04A9" w:rsidRDefault="00A60386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F08D93E" w14:textId="77777777" w:rsidR="00A60386" w:rsidRPr="009C04A9" w:rsidRDefault="00A60386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182DFE3" w14:textId="77777777" w:rsidR="00A60386" w:rsidRPr="009C04A9" w:rsidRDefault="00A60386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4D3E26F" w14:textId="77777777" w:rsidR="00A60386" w:rsidRPr="009C04A9" w:rsidRDefault="00A60386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2F65B9E2" w14:textId="77777777" w:rsidTr="008909AD">
        <w:tc>
          <w:tcPr>
            <w:tcW w:w="560" w:type="dxa"/>
            <w:shd w:val="clear" w:color="auto" w:fill="auto"/>
          </w:tcPr>
          <w:p w14:paraId="22D93D7A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1.1</w:t>
            </w:r>
          </w:p>
        </w:tc>
        <w:tc>
          <w:tcPr>
            <w:tcW w:w="3376" w:type="dxa"/>
            <w:shd w:val="clear" w:color="auto" w:fill="auto"/>
          </w:tcPr>
          <w:p w14:paraId="0318452B" w14:textId="77777777" w:rsidR="007F4117" w:rsidRPr="009C04A9" w:rsidRDefault="00AA3453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Жилые зоны</w:t>
            </w:r>
          </w:p>
        </w:tc>
        <w:tc>
          <w:tcPr>
            <w:tcW w:w="2835" w:type="dxa"/>
            <w:shd w:val="clear" w:color="auto" w:fill="auto"/>
          </w:tcPr>
          <w:p w14:paraId="55223FE9" w14:textId="77777777" w:rsidR="005F04A4" w:rsidRPr="009C04A9" w:rsidRDefault="007F4117" w:rsidP="00420E2A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93,75</w:t>
            </w:r>
            <w:r w:rsidRPr="009C04A9">
              <w:rPr>
                <w:sz w:val="24"/>
                <w:szCs w:val="24"/>
              </w:rPr>
              <w:t xml:space="preserve"> га</w:t>
            </w:r>
            <w:r w:rsidR="005F04A4">
              <w:rPr>
                <w:sz w:val="24"/>
                <w:szCs w:val="24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14:paraId="1DFABDD1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50C22F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03654F3" w14:textId="77777777" w:rsidR="007F4117" w:rsidRPr="009C04A9" w:rsidRDefault="007F4117" w:rsidP="009C04A9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C04A9" w:rsidRPr="000F49DB" w14:paraId="0EBA130C" w14:textId="77777777" w:rsidTr="008909AD">
        <w:tc>
          <w:tcPr>
            <w:tcW w:w="560" w:type="dxa"/>
            <w:shd w:val="clear" w:color="auto" w:fill="auto"/>
          </w:tcPr>
          <w:p w14:paraId="6C98D12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1.2</w:t>
            </w:r>
          </w:p>
        </w:tc>
        <w:tc>
          <w:tcPr>
            <w:tcW w:w="3376" w:type="dxa"/>
            <w:shd w:val="clear" w:color="auto" w:fill="auto"/>
          </w:tcPr>
          <w:p w14:paraId="3D9C3B34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Общественно-деловые зоны</w:t>
            </w:r>
          </w:p>
        </w:tc>
        <w:tc>
          <w:tcPr>
            <w:tcW w:w="2835" w:type="dxa"/>
            <w:shd w:val="clear" w:color="auto" w:fill="auto"/>
          </w:tcPr>
          <w:p w14:paraId="2D980DBD" w14:textId="77777777" w:rsidR="00E456BF" w:rsidRPr="009C04A9" w:rsidRDefault="00CE2DD0" w:rsidP="00420E2A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</w:t>
            </w:r>
            <w:r w:rsidR="009432E4" w:rsidRPr="009C04A9">
              <w:rPr>
                <w:sz w:val="24"/>
                <w:szCs w:val="24"/>
              </w:rPr>
              <w:t>–</w:t>
            </w:r>
            <w:r w:rsidRPr="009C04A9">
              <w:rPr>
                <w:sz w:val="24"/>
                <w:szCs w:val="24"/>
              </w:rPr>
              <w:t xml:space="preserve"> </w:t>
            </w:r>
            <w:r w:rsidR="00B24E9F" w:rsidRPr="009C04A9">
              <w:rPr>
                <w:sz w:val="24"/>
                <w:szCs w:val="24"/>
              </w:rPr>
              <w:t>11,80</w:t>
            </w:r>
            <w:r w:rsidR="007F4117" w:rsidRPr="009C04A9">
              <w:rPr>
                <w:sz w:val="24"/>
                <w:szCs w:val="24"/>
              </w:rPr>
              <w:t xml:space="preserve"> га</w:t>
            </w:r>
            <w:r w:rsidR="00E456BF">
              <w:rPr>
                <w:sz w:val="24"/>
                <w:szCs w:val="24"/>
              </w:rPr>
              <w:t>;</w:t>
            </w:r>
            <w:r w:rsidR="00650E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3D53C8F4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2510272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8D7A609" w14:textId="77777777" w:rsidR="007F4117" w:rsidRPr="009C04A9" w:rsidRDefault="00C64F28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  <w:u w:val="single"/>
              </w:rPr>
              <w:t>Объекты местного значения муниципального района</w:t>
            </w:r>
            <w:r w:rsidRPr="009C04A9">
              <w:rPr>
                <w:sz w:val="24"/>
                <w:szCs w:val="24"/>
              </w:rPr>
              <w:t>:</w:t>
            </w:r>
          </w:p>
          <w:p w14:paraId="05C8A49D" w14:textId="796D49D8" w:rsidR="00C64F28" w:rsidRPr="009C04A9" w:rsidRDefault="00055FEF" w:rsidP="009C04A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4F28" w:rsidRPr="009C04A9">
              <w:rPr>
                <w:sz w:val="24"/>
                <w:szCs w:val="24"/>
              </w:rPr>
              <w:t>. Строительство внешкольных организаций вместимостью не менее 28 мест</w:t>
            </w:r>
          </w:p>
          <w:p w14:paraId="7D5FD926" w14:textId="77777777" w:rsidR="00C64F28" w:rsidRPr="009C04A9" w:rsidRDefault="00C64F28" w:rsidP="009C04A9">
            <w:pPr>
              <w:spacing w:line="276" w:lineRule="auto"/>
              <w:rPr>
                <w:sz w:val="24"/>
                <w:szCs w:val="24"/>
              </w:rPr>
            </w:pPr>
          </w:p>
          <w:p w14:paraId="611A76E5" w14:textId="77777777" w:rsidR="00C64F28" w:rsidRPr="009C04A9" w:rsidRDefault="00C64F28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  <w:u w:val="single"/>
              </w:rPr>
              <w:t>Объекты местного значения поселения</w:t>
            </w:r>
            <w:r w:rsidRPr="009C04A9">
              <w:rPr>
                <w:sz w:val="24"/>
                <w:szCs w:val="24"/>
              </w:rPr>
              <w:t>:</w:t>
            </w:r>
          </w:p>
          <w:p w14:paraId="4F502534" w14:textId="68FE9EBA" w:rsidR="00C64F28" w:rsidRPr="009C04A9" w:rsidRDefault="00C64F28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 Строительство комплексной спортивной площадки площадью предварительно 1</w:t>
            </w:r>
            <w:r w:rsidR="006E35A8">
              <w:rPr>
                <w:sz w:val="24"/>
                <w:szCs w:val="24"/>
              </w:rPr>
              <w:t xml:space="preserve">027,65 </w:t>
            </w:r>
            <w:r w:rsidRPr="009C04A9">
              <w:rPr>
                <w:sz w:val="24"/>
                <w:szCs w:val="24"/>
              </w:rPr>
              <w:t>м</w:t>
            </w:r>
            <w:r w:rsidRPr="009C04A9">
              <w:rPr>
                <w:sz w:val="24"/>
                <w:szCs w:val="24"/>
                <w:vertAlign w:val="superscript"/>
              </w:rPr>
              <w:t>2</w:t>
            </w:r>
          </w:p>
          <w:p w14:paraId="6F69640E" w14:textId="77777777" w:rsidR="00C64F28" w:rsidRDefault="00C64F28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2.</w:t>
            </w:r>
            <w:r w:rsidRPr="000F49DB">
              <w:t xml:space="preserve"> </w:t>
            </w:r>
            <w:r w:rsidRPr="009C04A9">
              <w:rPr>
                <w:sz w:val="24"/>
                <w:szCs w:val="24"/>
              </w:rPr>
              <w:t xml:space="preserve">Создание музейного комплекса, в который будет входить Златоруновский поселковый музей и музей-усадьба </w:t>
            </w:r>
            <w:proofErr w:type="spellStart"/>
            <w:r w:rsidRPr="009C04A9">
              <w:rPr>
                <w:sz w:val="24"/>
                <w:szCs w:val="24"/>
              </w:rPr>
              <w:t>С.Четверикова</w:t>
            </w:r>
            <w:proofErr w:type="spellEnd"/>
          </w:p>
          <w:p w14:paraId="50B018F3" w14:textId="507F0028" w:rsidR="008D473D" w:rsidRPr="009C04A9" w:rsidRDefault="008D473D" w:rsidP="009C04A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8D473D">
              <w:rPr>
                <w:sz w:val="24"/>
                <w:szCs w:val="24"/>
              </w:rPr>
              <w:t>Электросирена</w:t>
            </w:r>
          </w:p>
        </w:tc>
      </w:tr>
      <w:tr w:rsidR="009C04A9" w:rsidRPr="000F49DB" w14:paraId="09BBD057" w14:textId="77777777" w:rsidTr="008909AD">
        <w:tc>
          <w:tcPr>
            <w:tcW w:w="560" w:type="dxa"/>
            <w:shd w:val="clear" w:color="auto" w:fill="auto"/>
          </w:tcPr>
          <w:p w14:paraId="1379750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1.3</w:t>
            </w:r>
          </w:p>
        </w:tc>
        <w:tc>
          <w:tcPr>
            <w:tcW w:w="3376" w:type="dxa"/>
            <w:shd w:val="clear" w:color="auto" w:fill="auto"/>
          </w:tcPr>
          <w:p w14:paraId="358A38F9" w14:textId="77777777" w:rsidR="007F4117" w:rsidRPr="009C04A9" w:rsidRDefault="007F4117" w:rsidP="009C1365">
            <w:pPr>
              <w:spacing w:line="276" w:lineRule="auto"/>
              <w:rPr>
                <w:bCs/>
                <w:sz w:val="24"/>
                <w:szCs w:val="24"/>
              </w:rPr>
            </w:pPr>
            <w:r w:rsidRPr="009C04A9">
              <w:rPr>
                <w:bCs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835" w:type="dxa"/>
            <w:shd w:val="clear" w:color="auto" w:fill="auto"/>
          </w:tcPr>
          <w:p w14:paraId="12B8763C" w14:textId="77777777" w:rsidR="007F4117" w:rsidRPr="009C04A9" w:rsidRDefault="007F4117" w:rsidP="00420E2A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1,</w:t>
            </w:r>
            <w:r w:rsidR="00B24E9F" w:rsidRPr="009C04A9">
              <w:rPr>
                <w:sz w:val="24"/>
                <w:szCs w:val="24"/>
              </w:rPr>
              <w:t>15</w:t>
            </w:r>
            <w:r w:rsidRPr="009C04A9">
              <w:rPr>
                <w:sz w:val="24"/>
                <w:szCs w:val="24"/>
              </w:rPr>
              <w:t xml:space="preserve"> га</w:t>
            </w:r>
            <w:r w:rsidR="004A4A3A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984" w:type="dxa"/>
            <w:shd w:val="clear" w:color="auto" w:fill="auto"/>
          </w:tcPr>
          <w:p w14:paraId="499CA41A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9505E27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B38B671" w14:textId="193E6A6C" w:rsidR="007F4117" w:rsidRPr="008D473D" w:rsidRDefault="008D473D" w:rsidP="009C04A9">
            <w:pPr>
              <w:spacing w:line="276" w:lineRule="auto"/>
              <w:rPr>
                <w:bCs/>
                <w:sz w:val="24"/>
                <w:szCs w:val="24"/>
              </w:rPr>
            </w:pPr>
            <w:r w:rsidRPr="008D473D">
              <w:rPr>
                <w:bCs/>
                <w:sz w:val="24"/>
                <w:szCs w:val="24"/>
              </w:rPr>
              <w:t>Водопроводные очистные сооружения</w:t>
            </w:r>
          </w:p>
        </w:tc>
      </w:tr>
      <w:tr w:rsidR="009C04A9" w:rsidRPr="000F49DB" w14:paraId="5AA9C913" w14:textId="77777777" w:rsidTr="008909AD">
        <w:tc>
          <w:tcPr>
            <w:tcW w:w="560" w:type="dxa"/>
            <w:shd w:val="clear" w:color="auto" w:fill="auto"/>
          </w:tcPr>
          <w:p w14:paraId="0534516E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1.4</w:t>
            </w:r>
          </w:p>
        </w:tc>
        <w:tc>
          <w:tcPr>
            <w:tcW w:w="3376" w:type="dxa"/>
            <w:shd w:val="clear" w:color="auto" w:fill="auto"/>
          </w:tcPr>
          <w:p w14:paraId="4324A8CD" w14:textId="77777777" w:rsidR="007F4117" w:rsidRPr="009C04A9" w:rsidRDefault="007F4117" w:rsidP="009C1365">
            <w:pPr>
              <w:spacing w:line="276" w:lineRule="auto"/>
              <w:rPr>
                <w:bCs/>
                <w:sz w:val="24"/>
                <w:szCs w:val="24"/>
              </w:rPr>
            </w:pPr>
            <w:r w:rsidRPr="009C04A9">
              <w:rPr>
                <w:bCs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2835" w:type="dxa"/>
            <w:shd w:val="clear" w:color="auto" w:fill="auto"/>
          </w:tcPr>
          <w:p w14:paraId="706C9105" w14:textId="77777777" w:rsidR="007F4117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25,35</w:t>
            </w:r>
            <w:r w:rsidRPr="009C04A9">
              <w:rPr>
                <w:sz w:val="24"/>
                <w:szCs w:val="24"/>
              </w:rPr>
              <w:t xml:space="preserve"> га</w:t>
            </w:r>
            <w:r w:rsidR="00F258C9">
              <w:rPr>
                <w:sz w:val="24"/>
                <w:szCs w:val="24"/>
              </w:rPr>
              <w:t>;</w:t>
            </w:r>
          </w:p>
          <w:p w14:paraId="100450C6" w14:textId="77777777" w:rsidR="00F258C9" w:rsidRPr="009C04A9" w:rsidRDefault="00F258C9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09B7B6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D9A5C3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3B8FC0A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17516230" w14:textId="77777777" w:rsidTr="008909AD">
        <w:tc>
          <w:tcPr>
            <w:tcW w:w="560" w:type="dxa"/>
            <w:shd w:val="clear" w:color="auto" w:fill="auto"/>
          </w:tcPr>
          <w:p w14:paraId="3E93B5A5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1.5</w:t>
            </w:r>
          </w:p>
        </w:tc>
        <w:tc>
          <w:tcPr>
            <w:tcW w:w="3376" w:type="dxa"/>
            <w:shd w:val="clear" w:color="auto" w:fill="auto"/>
          </w:tcPr>
          <w:p w14:paraId="43AC4951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Зоны рекреационного </w:t>
            </w:r>
            <w:r w:rsidRPr="009C04A9">
              <w:rPr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2835" w:type="dxa"/>
            <w:shd w:val="clear" w:color="auto" w:fill="auto"/>
          </w:tcPr>
          <w:p w14:paraId="4385821D" w14:textId="77777777" w:rsidR="007F4117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lastRenderedPageBreak/>
              <w:t>Площадь зоны – 1,15 га</w:t>
            </w:r>
            <w:r w:rsidR="00F258C9">
              <w:rPr>
                <w:sz w:val="24"/>
                <w:szCs w:val="24"/>
              </w:rPr>
              <w:t>;</w:t>
            </w:r>
          </w:p>
          <w:p w14:paraId="73DD7CA1" w14:textId="77777777" w:rsidR="00F258C9" w:rsidRPr="009C04A9" w:rsidRDefault="00F258C9" w:rsidP="00F258C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303347C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D014698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4FE3559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73788987" w14:textId="77777777" w:rsidTr="008909AD">
        <w:tc>
          <w:tcPr>
            <w:tcW w:w="560" w:type="dxa"/>
            <w:shd w:val="clear" w:color="auto" w:fill="auto"/>
          </w:tcPr>
          <w:p w14:paraId="2830908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1.6</w:t>
            </w:r>
          </w:p>
        </w:tc>
        <w:tc>
          <w:tcPr>
            <w:tcW w:w="3376" w:type="dxa"/>
            <w:shd w:val="clear" w:color="auto" w:fill="auto"/>
          </w:tcPr>
          <w:p w14:paraId="6A252A49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2835" w:type="dxa"/>
            <w:shd w:val="clear" w:color="auto" w:fill="auto"/>
          </w:tcPr>
          <w:p w14:paraId="2ED428E8" w14:textId="77777777" w:rsidR="007F4117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6,89 га</w:t>
            </w:r>
            <w:r w:rsidR="003A5208">
              <w:rPr>
                <w:sz w:val="24"/>
                <w:szCs w:val="24"/>
              </w:rPr>
              <w:t>;</w:t>
            </w:r>
          </w:p>
          <w:p w14:paraId="1C3225D3" w14:textId="77777777" w:rsidR="003A5208" w:rsidRPr="009C04A9" w:rsidRDefault="003A5208" w:rsidP="003A520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AE1C573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260B6A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34BF165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3C9AD078" w14:textId="77777777" w:rsidTr="008909AD">
        <w:tc>
          <w:tcPr>
            <w:tcW w:w="560" w:type="dxa"/>
            <w:shd w:val="clear" w:color="auto" w:fill="auto"/>
          </w:tcPr>
          <w:p w14:paraId="7240F813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1.7</w:t>
            </w:r>
          </w:p>
        </w:tc>
        <w:tc>
          <w:tcPr>
            <w:tcW w:w="3376" w:type="dxa"/>
            <w:shd w:val="clear" w:color="auto" w:fill="auto"/>
          </w:tcPr>
          <w:p w14:paraId="4179F0CE" w14:textId="77777777" w:rsidR="007F4117" w:rsidRPr="009C04A9" w:rsidRDefault="007F4117" w:rsidP="009C1365">
            <w:pPr>
              <w:spacing w:line="276" w:lineRule="auto"/>
              <w:rPr>
                <w:bCs/>
                <w:sz w:val="24"/>
                <w:szCs w:val="24"/>
              </w:rPr>
            </w:pPr>
            <w:r w:rsidRPr="009C04A9">
              <w:rPr>
                <w:bCs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shd w:val="clear" w:color="auto" w:fill="auto"/>
          </w:tcPr>
          <w:p w14:paraId="7E17EB12" w14:textId="77777777" w:rsidR="007F4117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2,98</w:t>
            </w:r>
            <w:r w:rsidRPr="009C04A9">
              <w:rPr>
                <w:sz w:val="24"/>
                <w:szCs w:val="24"/>
              </w:rPr>
              <w:t xml:space="preserve"> га</w:t>
            </w:r>
            <w:r w:rsidR="004506D4">
              <w:rPr>
                <w:sz w:val="24"/>
                <w:szCs w:val="24"/>
              </w:rPr>
              <w:t>;</w:t>
            </w:r>
          </w:p>
          <w:p w14:paraId="76A20261" w14:textId="77777777" w:rsidR="004506D4" w:rsidRPr="009C04A9" w:rsidRDefault="004506D4" w:rsidP="004506D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042325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692B549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5417E6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6C4BB238" w14:textId="77777777" w:rsidTr="008909AD">
        <w:tc>
          <w:tcPr>
            <w:tcW w:w="560" w:type="dxa"/>
            <w:shd w:val="clear" w:color="auto" w:fill="auto"/>
          </w:tcPr>
          <w:p w14:paraId="1A3C5507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1.8</w:t>
            </w:r>
          </w:p>
        </w:tc>
        <w:tc>
          <w:tcPr>
            <w:tcW w:w="3376" w:type="dxa"/>
            <w:shd w:val="clear" w:color="auto" w:fill="auto"/>
          </w:tcPr>
          <w:p w14:paraId="1796A152" w14:textId="77777777" w:rsidR="007F4117" w:rsidRPr="009C04A9" w:rsidRDefault="00A52ECE" w:rsidP="009C1365">
            <w:pPr>
              <w:spacing w:line="276" w:lineRule="auto"/>
              <w:rPr>
                <w:bCs/>
                <w:sz w:val="24"/>
                <w:szCs w:val="24"/>
              </w:rPr>
            </w:pPr>
            <w:r w:rsidRPr="00A52ECE">
              <w:rPr>
                <w:bCs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2835" w:type="dxa"/>
            <w:shd w:val="clear" w:color="auto" w:fill="auto"/>
          </w:tcPr>
          <w:p w14:paraId="08B78DFA" w14:textId="77777777" w:rsidR="007F4117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2,86 га</w:t>
            </w:r>
            <w:r w:rsidR="00FE4F7B">
              <w:rPr>
                <w:sz w:val="24"/>
                <w:szCs w:val="24"/>
              </w:rPr>
              <w:t>;</w:t>
            </w:r>
          </w:p>
          <w:p w14:paraId="04CE525E" w14:textId="77777777" w:rsidR="00FE4F7B" w:rsidRPr="009C04A9" w:rsidRDefault="00FE4F7B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A3A8981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2BA2442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2A0DBE5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5479F056" w14:textId="77777777" w:rsidTr="008909AD">
        <w:tc>
          <w:tcPr>
            <w:tcW w:w="560" w:type="dxa"/>
            <w:shd w:val="clear" w:color="auto" w:fill="auto"/>
          </w:tcPr>
          <w:p w14:paraId="2F010B67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376" w:type="dxa"/>
            <w:shd w:val="clear" w:color="auto" w:fill="auto"/>
          </w:tcPr>
          <w:p w14:paraId="561F2809" w14:textId="77777777" w:rsidR="007F4117" w:rsidRPr="009C04A9" w:rsidRDefault="007F4117" w:rsidP="009C1365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п. </w:t>
            </w:r>
            <w:proofErr w:type="spellStart"/>
            <w:r w:rsidRPr="009C04A9">
              <w:rPr>
                <w:b/>
                <w:sz w:val="24"/>
                <w:szCs w:val="24"/>
              </w:rPr>
              <w:t>Кутузовка</w:t>
            </w:r>
            <w:proofErr w:type="spellEnd"/>
            <w:r w:rsidRPr="009C04A9">
              <w:rPr>
                <w:b/>
                <w:sz w:val="24"/>
                <w:szCs w:val="24"/>
              </w:rPr>
              <w:t xml:space="preserve"> (</w:t>
            </w:r>
            <w:r w:rsidR="00B24E9F" w:rsidRPr="009C04A9">
              <w:rPr>
                <w:b/>
                <w:sz w:val="24"/>
                <w:szCs w:val="24"/>
              </w:rPr>
              <w:t xml:space="preserve">58,12 </w:t>
            </w:r>
            <w:r w:rsidRPr="009C04A9">
              <w:rPr>
                <w:b/>
                <w:sz w:val="24"/>
                <w:szCs w:val="24"/>
              </w:rPr>
              <w:t>га)</w:t>
            </w:r>
          </w:p>
        </w:tc>
        <w:tc>
          <w:tcPr>
            <w:tcW w:w="2835" w:type="dxa"/>
            <w:shd w:val="clear" w:color="auto" w:fill="auto"/>
          </w:tcPr>
          <w:p w14:paraId="044FD543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5B525B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1747DB4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D0719EA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69B94E1F" w14:textId="77777777" w:rsidTr="008909AD">
        <w:tc>
          <w:tcPr>
            <w:tcW w:w="560" w:type="dxa"/>
            <w:shd w:val="clear" w:color="auto" w:fill="auto"/>
          </w:tcPr>
          <w:p w14:paraId="6505F44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2.1</w:t>
            </w:r>
          </w:p>
        </w:tc>
        <w:tc>
          <w:tcPr>
            <w:tcW w:w="3376" w:type="dxa"/>
            <w:shd w:val="clear" w:color="auto" w:fill="auto"/>
          </w:tcPr>
          <w:p w14:paraId="307903E3" w14:textId="77777777" w:rsidR="007F4117" w:rsidRPr="009C04A9" w:rsidRDefault="00AA3453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Жилые зоны</w:t>
            </w:r>
          </w:p>
        </w:tc>
        <w:tc>
          <w:tcPr>
            <w:tcW w:w="2835" w:type="dxa"/>
            <w:shd w:val="clear" w:color="auto" w:fill="auto"/>
          </w:tcPr>
          <w:p w14:paraId="2D96E8DE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22,06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1170587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DFF1345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D92F47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47BBF6F5" w14:textId="77777777" w:rsidTr="008909AD">
        <w:tc>
          <w:tcPr>
            <w:tcW w:w="560" w:type="dxa"/>
            <w:shd w:val="clear" w:color="auto" w:fill="auto"/>
          </w:tcPr>
          <w:p w14:paraId="04F6F3C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2.2</w:t>
            </w:r>
          </w:p>
        </w:tc>
        <w:tc>
          <w:tcPr>
            <w:tcW w:w="3376" w:type="dxa"/>
            <w:shd w:val="clear" w:color="auto" w:fill="auto"/>
          </w:tcPr>
          <w:p w14:paraId="10F1C33A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Общественно-деловые зоны</w:t>
            </w:r>
          </w:p>
        </w:tc>
        <w:tc>
          <w:tcPr>
            <w:tcW w:w="2835" w:type="dxa"/>
            <w:shd w:val="clear" w:color="auto" w:fill="auto"/>
          </w:tcPr>
          <w:p w14:paraId="25DB3D92" w14:textId="77777777" w:rsidR="007F4117" w:rsidRPr="009C04A9" w:rsidRDefault="00CE2DD0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</w:t>
            </w:r>
            <w:r w:rsidR="009432E4" w:rsidRPr="009C04A9">
              <w:rPr>
                <w:sz w:val="24"/>
                <w:szCs w:val="24"/>
              </w:rPr>
              <w:t>–</w:t>
            </w:r>
            <w:r w:rsidRPr="009C04A9">
              <w:rPr>
                <w:sz w:val="24"/>
                <w:szCs w:val="24"/>
              </w:rPr>
              <w:t xml:space="preserve"> </w:t>
            </w:r>
            <w:r w:rsidR="007F4117" w:rsidRPr="009C04A9">
              <w:rPr>
                <w:sz w:val="24"/>
                <w:szCs w:val="24"/>
              </w:rPr>
              <w:t>0,19 га</w:t>
            </w:r>
          </w:p>
        </w:tc>
        <w:tc>
          <w:tcPr>
            <w:tcW w:w="1984" w:type="dxa"/>
            <w:shd w:val="clear" w:color="auto" w:fill="auto"/>
          </w:tcPr>
          <w:p w14:paraId="66D5D80A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4CDD4D8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76B3ACF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07E5761A" w14:textId="77777777" w:rsidTr="008909AD">
        <w:tc>
          <w:tcPr>
            <w:tcW w:w="560" w:type="dxa"/>
            <w:shd w:val="clear" w:color="auto" w:fill="auto"/>
          </w:tcPr>
          <w:p w14:paraId="10FDF417" w14:textId="77777777" w:rsidR="007F4117" w:rsidRPr="009C04A9" w:rsidRDefault="00B24E9F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2.3</w:t>
            </w:r>
          </w:p>
        </w:tc>
        <w:tc>
          <w:tcPr>
            <w:tcW w:w="3376" w:type="dxa"/>
            <w:shd w:val="clear" w:color="auto" w:fill="auto"/>
          </w:tcPr>
          <w:p w14:paraId="7989DD16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2835" w:type="dxa"/>
            <w:shd w:val="clear" w:color="auto" w:fill="auto"/>
          </w:tcPr>
          <w:p w14:paraId="38F380D1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35,87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70A1941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1BAF8BF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7CE5687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7FACE774" w14:textId="77777777" w:rsidTr="008909AD">
        <w:tc>
          <w:tcPr>
            <w:tcW w:w="560" w:type="dxa"/>
            <w:shd w:val="clear" w:color="auto" w:fill="auto"/>
          </w:tcPr>
          <w:p w14:paraId="08F077F9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376" w:type="dxa"/>
            <w:shd w:val="clear" w:color="auto" w:fill="auto"/>
          </w:tcPr>
          <w:p w14:paraId="0C374B99" w14:textId="77777777" w:rsidR="007F4117" w:rsidRPr="009C04A9" w:rsidRDefault="007F4117" w:rsidP="009C1365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п. </w:t>
            </w:r>
            <w:proofErr w:type="spellStart"/>
            <w:r w:rsidRPr="009C04A9">
              <w:rPr>
                <w:b/>
                <w:sz w:val="24"/>
                <w:szCs w:val="24"/>
              </w:rPr>
              <w:t>Солбатский</w:t>
            </w:r>
            <w:proofErr w:type="spellEnd"/>
            <w:r w:rsidRPr="009C04A9">
              <w:rPr>
                <w:b/>
                <w:sz w:val="24"/>
                <w:szCs w:val="24"/>
              </w:rPr>
              <w:t xml:space="preserve"> (34,09 га)</w:t>
            </w:r>
          </w:p>
        </w:tc>
        <w:tc>
          <w:tcPr>
            <w:tcW w:w="2835" w:type="dxa"/>
            <w:shd w:val="clear" w:color="auto" w:fill="auto"/>
          </w:tcPr>
          <w:p w14:paraId="405BF2A4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278510D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CCA2088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714F062D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5EF02C56" w14:textId="77777777" w:rsidTr="008909AD">
        <w:tc>
          <w:tcPr>
            <w:tcW w:w="560" w:type="dxa"/>
            <w:shd w:val="clear" w:color="auto" w:fill="auto"/>
          </w:tcPr>
          <w:p w14:paraId="273837C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3.1</w:t>
            </w:r>
          </w:p>
        </w:tc>
        <w:tc>
          <w:tcPr>
            <w:tcW w:w="3376" w:type="dxa"/>
            <w:shd w:val="clear" w:color="auto" w:fill="auto"/>
          </w:tcPr>
          <w:p w14:paraId="32C01FF6" w14:textId="77777777" w:rsidR="007F4117" w:rsidRPr="009C04A9" w:rsidRDefault="00AA3453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Жилые зоны</w:t>
            </w:r>
          </w:p>
        </w:tc>
        <w:tc>
          <w:tcPr>
            <w:tcW w:w="2835" w:type="dxa"/>
            <w:shd w:val="clear" w:color="auto" w:fill="auto"/>
          </w:tcPr>
          <w:p w14:paraId="0F96FE55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25,78 га</w:t>
            </w:r>
          </w:p>
        </w:tc>
        <w:tc>
          <w:tcPr>
            <w:tcW w:w="1984" w:type="dxa"/>
            <w:shd w:val="clear" w:color="auto" w:fill="auto"/>
          </w:tcPr>
          <w:p w14:paraId="2EA7ADD0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1C3E179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2ADC1C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1EF477C2" w14:textId="77777777" w:rsidTr="008909AD">
        <w:tc>
          <w:tcPr>
            <w:tcW w:w="560" w:type="dxa"/>
            <w:shd w:val="clear" w:color="auto" w:fill="auto"/>
          </w:tcPr>
          <w:p w14:paraId="3EE1C3CC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3.2</w:t>
            </w:r>
          </w:p>
        </w:tc>
        <w:tc>
          <w:tcPr>
            <w:tcW w:w="3376" w:type="dxa"/>
            <w:shd w:val="clear" w:color="auto" w:fill="auto"/>
          </w:tcPr>
          <w:p w14:paraId="762150CF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Общественно-деловые зоны</w:t>
            </w:r>
          </w:p>
        </w:tc>
        <w:tc>
          <w:tcPr>
            <w:tcW w:w="2835" w:type="dxa"/>
            <w:shd w:val="clear" w:color="auto" w:fill="auto"/>
          </w:tcPr>
          <w:p w14:paraId="7725FE05" w14:textId="77777777" w:rsidR="007F4117" w:rsidRPr="009C04A9" w:rsidRDefault="00CE2DD0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</w:t>
            </w:r>
            <w:r w:rsidR="009432E4" w:rsidRPr="009C04A9">
              <w:rPr>
                <w:sz w:val="24"/>
                <w:szCs w:val="24"/>
              </w:rPr>
              <w:t>–</w:t>
            </w:r>
            <w:r w:rsidR="007F4117" w:rsidRPr="009C04A9">
              <w:rPr>
                <w:sz w:val="24"/>
                <w:szCs w:val="24"/>
              </w:rPr>
              <w:t xml:space="preserve"> 0,37 га</w:t>
            </w:r>
          </w:p>
        </w:tc>
        <w:tc>
          <w:tcPr>
            <w:tcW w:w="1984" w:type="dxa"/>
            <w:shd w:val="clear" w:color="auto" w:fill="auto"/>
          </w:tcPr>
          <w:p w14:paraId="078F0A85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59337CE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BD0A91C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32E02ABB" w14:textId="77777777" w:rsidTr="008909AD">
        <w:tc>
          <w:tcPr>
            <w:tcW w:w="560" w:type="dxa"/>
            <w:shd w:val="clear" w:color="auto" w:fill="auto"/>
          </w:tcPr>
          <w:p w14:paraId="23A3062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3.3</w:t>
            </w:r>
          </w:p>
        </w:tc>
        <w:tc>
          <w:tcPr>
            <w:tcW w:w="3376" w:type="dxa"/>
            <w:shd w:val="clear" w:color="auto" w:fill="auto"/>
          </w:tcPr>
          <w:p w14:paraId="402EB964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2835" w:type="dxa"/>
            <w:shd w:val="clear" w:color="auto" w:fill="auto"/>
          </w:tcPr>
          <w:p w14:paraId="5B8AFAE8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7,41 га</w:t>
            </w:r>
          </w:p>
        </w:tc>
        <w:tc>
          <w:tcPr>
            <w:tcW w:w="1984" w:type="dxa"/>
            <w:shd w:val="clear" w:color="auto" w:fill="auto"/>
          </w:tcPr>
          <w:p w14:paraId="7DC87E5A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FA44E5D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2D5F0F71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09CAC3B9" w14:textId="77777777" w:rsidTr="008909AD">
        <w:tc>
          <w:tcPr>
            <w:tcW w:w="560" w:type="dxa"/>
            <w:shd w:val="clear" w:color="auto" w:fill="auto"/>
          </w:tcPr>
          <w:p w14:paraId="5CD4291D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3.4</w:t>
            </w:r>
          </w:p>
        </w:tc>
        <w:tc>
          <w:tcPr>
            <w:tcW w:w="3376" w:type="dxa"/>
            <w:shd w:val="clear" w:color="auto" w:fill="auto"/>
          </w:tcPr>
          <w:p w14:paraId="523A2DED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2835" w:type="dxa"/>
            <w:shd w:val="clear" w:color="auto" w:fill="auto"/>
          </w:tcPr>
          <w:p w14:paraId="1D00C89F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0,53 га</w:t>
            </w:r>
          </w:p>
        </w:tc>
        <w:tc>
          <w:tcPr>
            <w:tcW w:w="1984" w:type="dxa"/>
            <w:shd w:val="clear" w:color="auto" w:fill="auto"/>
          </w:tcPr>
          <w:p w14:paraId="421D4857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86CFD81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8463E25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21DC0AEA" w14:textId="77777777" w:rsidTr="008909AD">
        <w:tc>
          <w:tcPr>
            <w:tcW w:w="560" w:type="dxa"/>
            <w:shd w:val="clear" w:color="auto" w:fill="auto"/>
          </w:tcPr>
          <w:p w14:paraId="42C33F1D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3376" w:type="dxa"/>
            <w:shd w:val="clear" w:color="auto" w:fill="auto"/>
          </w:tcPr>
          <w:p w14:paraId="57590A22" w14:textId="4066CC2B" w:rsidR="007F4117" w:rsidRPr="009C04A9" w:rsidRDefault="007F4117" w:rsidP="009C1365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п. Сухая Долина (</w:t>
            </w:r>
            <w:r w:rsidR="00B24E9F" w:rsidRPr="009C04A9">
              <w:rPr>
                <w:b/>
                <w:sz w:val="24"/>
                <w:szCs w:val="24"/>
              </w:rPr>
              <w:t>4</w:t>
            </w:r>
            <w:r w:rsidR="005D415E">
              <w:rPr>
                <w:b/>
                <w:sz w:val="24"/>
                <w:szCs w:val="24"/>
              </w:rPr>
              <w:t>8</w:t>
            </w:r>
            <w:r w:rsidR="00B24E9F" w:rsidRPr="009C04A9">
              <w:rPr>
                <w:b/>
                <w:sz w:val="24"/>
                <w:szCs w:val="24"/>
              </w:rPr>
              <w:t>,</w:t>
            </w:r>
            <w:r w:rsidR="005D415E">
              <w:rPr>
                <w:b/>
                <w:sz w:val="24"/>
                <w:szCs w:val="24"/>
              </w:rPr>
              <w:t>7</w:t>
            </w:r>
            <w:r w:rsidR="00B24E9F" w:rsidRPr="009C04A9">
              <w:rPr>
                <w:b/>
                <w:sz w:val="24"/>
                <w:szCs w:val="24"/>
              </w:rPr>
              <w:t>5</w:t>
            </w:r>
            <w:r w:rsidRPr="009C04A9">
              <w:rPr>
                <w:b/>
                <w:sz w:val="24"/>
                <w:szCs w:val="24"/>
              </w:rPr>
              <w:t xml:space="preserve"> га)</w:t>
            </w:r>
          </w:p>
        </w:tc>
        <w:tc>
          <w:tcPr>
            <w:tcW w:w="2835" w:type="dxa"/>
            <w:shd w:val="clear" w:color="auto" w:fill="auto"/>
          </w:tcPr>
          <w:p w14:paraId="0DE6A8F3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4EC29A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06A80F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16A30B9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415B0E51" w14:textId="77777777" w:rsidTr="008909AD">
        <w:tc>
          <w:tcPr>
            <w:tcW w:w="560" w:type="dxa"/>
            <w:shd w:val="clear" w:color="auto" w:fill="auto"/>
          </w:tcPr>
          <w:p w14:paraId="119B8775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4.1</w:t>
            </w:r>
          </w:p>
        </w:tc>
        <w:tc>
          <w:tcPr>
            <w:tcW w:w="3376" w:type="dxa"/>
            <w:shd w:val="clear" w:color="auto" w:fill="auto"/>
          </w:tcPr>
          <w:p w14:paraId="16A83BD1" w14:textId="77777777" w:rsidR="007F4117" w:rsidRPr="009C04A9" w:rsidRDefault="00AA3453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Жилые зоны</w:t>
            </w:r>
          </w:p>
        </w:tc>
        <w:tc>
          <w:tcPr>
            <w:tcW w:w="2835" w:type="dxa"/>
            <w:shd w:val="clear" w:color="auto" w:fill="auto"/>
          </w:tcPr>
          <w:p w14:paraId="4F0B902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29,00 га</w:t>
            </w:r>
          </w:p>
        </w:tc>
        <w:tc>
          <w:tcPr>
            <w:tcW w:w="1984" w:type="dxa"/>
            <w:shd w:val="clear" w:color="auto" w:fill="auto"/>
          </w:tcPr>
          <w:p w14:paraId="09A4F53E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861084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D87E4A2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5357FE99" w14:textId="77777777" w:rsidTr="008909AD">
        <w:tc>
          <w:tcPr>
            <w:tcW w:w="560" w:type="dxa"/>
            <w:shd w:val="clear" w:color="auto" w:fill="auto"/>
          </w:tcPr>
          <w:p w14:paraId="5D410FBE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4.2</w:t>
            </w:r>
          </w:p>
        </w:tc>
        <w:tc>
          <w:tcPr>
            <w:tcW w:w="3376" w:type="dxa"/>
            <w:shd w:val="clear" w:color="auto" w:fill="auto"/>
          </w:tcPr>
          <w:p w14:paraId="2405CF75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Общественно-деловые зоны</w:t>
            </w:r>
          </w:p>
        </w:tc>
        <w:tc>
          <w:tcPr>
            <w:tcW w:w="2835" w:type="dxa"/>
            <w:shd w:val="clear" w:color="auto" w:fill="auto"/>
          </w:tcPr>
          <w:p w14:paraId="0DF47068" w14:textId="77777777" w:rsidR="007F4117" w:rsidRPr="009C04A9" w:rsidRDefault="00CE2DD0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</w:t>
            </w:r>
            <w:r w:rsidR="009432E4" w:rsidRPr="009C04A9">
              <w:rPr>
                <w:sz w:val="24"/>
                <w:szCs w:val="24"/>
              </w:rPr>
              <w:t>–</w:t>
            </w:r>
            <w:r w:rsidRPr="009C04A9">
              <w:rPr>
                <w:sz w:val="24"/>
                <w:szCs w:val="24"/>
              </w:rPr>
              <w:t xml:space="preserve"> </w:t>
            </w:r>
            <w:r w:rsidR="007F4117" w:rsidRPr="009C04A9">
              <w:rPr>
                <w:sz w:val="24"/>
                <w:szCs w:val="24"/>
              </w:rPr>
              <w:t>0,37</w:t>
            </w:r>
            <w:r w:rsidR="009432E4"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75890265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42DDADF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059E2A1" w14:textId="37410056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7B4EB7F6" w14:textId="77777777" w:rsidTr="008909AD">
        <w:tc>
          <w:tcPr>
            <w:tcW w:w="560" w:type="dxa"/>
            <w:shd w:val="clear" w:color="auto" w:fill="auto"/>
          </w:tcPr>
          <w:p w14:paraId="71CF11B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4.3</w:t>
            </w:r>
          </w:p>
        </w:tc>
        <w:tc>
          <w:tcPr>
            <w:tcW w:w="3376" w:type="dxa"/>
            <w:shd w:val="clear" w:color="auto" w:fill="auto"/>
          </w:tcPr>
          <w:p w14:paraId="2FE69289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835" w:type="dxa"/>
            <w:shd w:val="clear" w:color="auto" w:fill="auto"/>
          </w:tcPr>
          <w:p w14:paraId="3B90668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0,06 га</w:t>
            </w:r>
          </w:p>
        </w:tc>
        <w:tc>
          <w:tcPr>
            <w:tcW w:w="1984" w:type="dxa"/>
            <w:shd w:val="clear" w:color="auto" w:fill="auto"/>
          </w:tcPr>
          <w:p w14:paraId="2DB99A24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45B15C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755FE7D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5FB59E62" w14:textId="77777777" w:rsidTr="008909AD">
        <w:tc>
          <w:tcPr>
            <w:tcW w:w="560" w:type="dxa"/>
            <w:shd w:val="clear" w:color="auto" w:fill="auto"/>
          </w:tcPr>
          <w:p w14:paraId="15F45EDE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4.4</w:t>
            </w:r>
          </w:p>
        </w:tc>
        <w:tc>
          <w:tcPr>
            <w:tcW w:w="3376" w:type="dxa"/>
            <w:shd w:val="clear" w:color="auto" w:fill="auto"/>
          </w:tcPr>
          <w:p w14:paraId="5AE81FEC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Зона сельскохозяйственных </w:t>
            </w:r>
            <w:r w:rsidRPr="009C04A9">
              <w:rPr>
                <w:sz w:val="24"/>
                <w:szCs w:val="24"/>
              </w:rPr>
              <w:lastRenderedPageBreak/>
              <w:t>угодий</w:t>
            </w:r>
          </w:p>
        </w:tc>
        <w:tc>
          <w:tcPr>
            <w:tcW w:w="2835" w:type="dxa"/>
            <w:shd w:val="clear" w:color="auto" w:fill="auto"/>
          </w:tcPr>
          <w:p w14:paraId="161D8032" w14:textId="50C493D4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lastRenderedPageBreak/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1</w:t>
            </w:r>
            <w:r w:rsidR="00E564E9">
              <w:rPr>
                <w:sz w:val="24"/>
                <w:szCs w:val="24"/>
              </w:rPr>
              <w:t>4,24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04CBC161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7C65718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2F07F7AE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0B4CD665" w14:textId="77777777" w:rsidTr="008909AD">
        <w:tc>
          <w:tcPr>
            <w:tcW w:w="560" w:type="dxa"/>
            <w:shd w:val="clear" w:color="auto" w:fill="auto"/>
          </w:tcPr>
          <w:p w14:paraId="5589FD1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4.5</w:t>
            </w:r>
          </w:p>
        </w:tc>
        <w:tc>
          <w:tcPr>
            <w:tcW w:w="3376" w:type="dxa"/>
            <w:shd w:val="clear" w:color="auto" w:fill="auto"/>
          </w:tcPr>
          <w:p w14:paraId="29BEBC30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shd w:val="clear" w:color="auto" w:fill="auto"/>
          </w:tcPr>
          <w:p w14:paraId="154641B3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1,46 га</w:t>
            </w:r>
          </w:p>
        </w:tc>
        <w:tc>
          <w:tcPr>
            <w:tcW w:w="1984" w:type="dxa"/>
            <w:shd w:val="clear" w:color="auto" w:fill="auto"/>
          </w:tcPr>
          <w:p w14:paraId="435335B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A405E1B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2672D97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65C5CA3D" w14:textId="77777777" w:rsidTr="008909AD">
        <w:tc>
          <w:tcPr>
            <w:tcW w:w="560" w:type="dxa"/>
            <w:shd w:val="clear" w:color="auto" w:fill="auto"/>
          </w:tcPr>
          <w:p w14:paraId="1DC9A0AF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4.6</w:t>
            </w:r>
          </w:p>
        </w:tc>
        <w:tc>
          <w:tcPr>
            <w:tcW w:w="3376" w:type="dxa"/>
            <w:shd w:val="clear" w:color="auto" w:fill="auto"/>
          </w:tcPr>
          <w:p w14:paraId="5B2611B2" w14:textId="77777777" w:rsidR="007F4117" w:rsidRPr="009C04A9" w:rsidRDefault="00A52ECE" w:rsidP="009C1365">
            <w:pPr>
              <w:spacing w:line="276" w:lineRule="auto"/>
              <w:rPr>
                <w:sz w:val="24"/>
                <w:szCs w:val="24"/>
              </w:rPr>
            </w:pPr>
            <w:r w:rsidRPr="00A52ECE">
              <w:rPr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2835" w:type="dxa"/>
            <w:shd w:val="clear" w:color="auto" w:fill="auto"/>
          </w:tcPr>
          <w:p w14:paraId="5E81B56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3,62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31180A4E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250116E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4B95A30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152CBFB8" w14:textId="77777777" w:rsidTr="008909AD">
        <w:tc>
          <w:tcPr>
            <w:tcW w:w="560" w:type="dxa"/>
            <w:shd w:val="clear" w:color="auto" w:fill="auto"/>
          </w:tcPr>
          <w:p w14:paraId="6FEC7F18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76" w:type="dxa"/>
            <w:shd w:val="clear" w:color="auto" w:fill="auto"/>
          </w:tcPr>
          <w:p w14:paraId="5ED49C00" w14:textId="77777777" w:rsidR="007F4117" w:rsidRPr="009C04A9" w:rsidRDefault="007F4117" w:rsidP="009C1365">
            <w:pPr>
              <w:spacing w:line="276" w:lineRule="auto"/>
              <w:rPr>
                <w:b/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 xml:space="preserve">п. </w:t>
            </w:r>
            <w:proofErr w:type="spellStart"/>
            <w:r w:rsidRPr="009C04A9">
              <w:rPr>
                <w:b/>
                <w:sz w:val="24"/>
                <w:szCs w:val="24"/>
              </w:rPr>
              <w:t>Учум</w:t>
            </w:r>
            <w:proofErr w:type="spellEnd"/>
            <w:r w:rsidRPr="009C04A9">
              <w:rPr>
                <w:b/>
                <w:sz w:val="24"/>
                <w:szCs w:val="24"/>
              </w:rPr>
              <w:t xml:space="preserve"> (7,73 га)</w:t>
            </w:r>
          </w:p>
        </w:tc>
        <w:tc>
          <w:tcPr>
            <w:tcW w:w="2835" w:type="dxa"/>
            <w:shd w:val="clear" w:color="auto" w:fill="auto"/>
          </w:tcPr>
          <w:p w14:paraId="1D719594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983FF9F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7F23AB9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2C39B62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0354BC6D" w14:textId="77777777" w:rsidTr="008909AD">
        <w:tc>
          <w:tcPr>
            <w:tcW w:w="560" w:type="dxa"/>
            <w:shd w:val="clear" w:color="auto" w:fill="auto"/>
          </w:tcPr>
          <w:p w14:paraId="70C3A36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5.1</w:t>
            </w:r>
          </w:p>
        </w:tc>
        <w:tc>
          <w:tcPr>
            <w:tcW w:w="3376" w:type="dxa"/>
            <w:shd w:val="clear" w:color="auto" w:fill="auto"/>
          </w:tcPr>
          <w:p w14:paraId="1C606AAE" w14:textId="77777777" w:rsidR="007F4117" w:rsidRPr="009C04A9" w:rsidRDefault="00AA3453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Жилые зоны</w:t>
            </w:r>
          </w:p>
        </w:tc>
        <w:tc>
          <w:tcPr>
            <w:tcW w:w="2835" w:type="dxa"/>
            <w:shd w:val="clear" w:color="auto" w:fill="auto"/>
          </w:tcPr>
          <w:p w14:paraId="39E95AF8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4,28 га</w:t>
            </w:r>
          </w:p>
        </w:tc>
        <w:tc>
          <w:tcPr>
            <w:tcW w:w="1984" w:type="dxa"/>
            <w:shd w:val="clear" w:color="auto" w:fill="auto"/>
          </w:tcPr>
          <w:p w14:paraId="4853BA0E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F157C62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6519884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C04A9" w:rsidRPr="000F49DB" w14:paraId="3A7D3ADF" w14:textId="77777777" w:rsidTr="008909AD">
        <w:tc>
          <w:tcPr>
            <w:tcW w:w="560" w:type="dxa"/>
            <w:shd w:val="clear" w:color="auto" w:fill="auto"/>
          </w:tcPr>
          <w:p w14:paraId="64CD451D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5.2</w:t>
            </w:r>
          </w:p>
        </w:tc>
        <w:tc>
          <w:tcPr>
            <w:tcW w:w="3376" w:type="dxa"/>
            <w:shd w:val="clear" w:color="auto" w:fill="auto"/>
          </w:tcPr>
          <w:p w14:paraId="31E14720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2835" w:type="dxa"/>
            <w:shd w:val="clear" w:color="auto" w:fill="auto"/>
          </w:tcPr>
          <w:p w14:paraId="2A725C1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3,45 га</w:t>
            </w:r>
          </w:p>
        </w:tc>
        <w:tc>
          <w:tcPr>
            <w:tcW w:w="1984" w:type="dxa"/>
            <w:shd w:val="clear" w:color="auto" w:fill="auto"/>
          </w:tcPr>
          <w:p w14:paraId="00437A15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AF330C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7462EC6" w14:textId="77777777" w:rsidR="007F4117" w:rsidRPr="009C04A9" w:rsidRDefault="007F4117" w:rsidP="009C04A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A755CB" w:rsidRPr="000F49DB" w14:paraId="291C8C17" w14:textId="77777777" w:rsidTr="009C04A9">
        <w:tc>
          <w:tcPr>
            <w:tcW w:w="560" w:type="dxa"/>
            <w:shd w:val="clear" w:color="auto" w:fill="auto"/>
          </w:tcPr>
          <w:p w14:paraId="714847CA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6</w:t>
            </w:r>
          </w:p>
        </w:tc>
        <w:tc>
          <w:tcPr>
            <w:tcW w:w="14574" w:type="dxa"/>
            <w:gridSpan w:val="5"/>
            <w:shd w:val="clear" w:color="auto" w:fill="auto"/>
          </w:tcPr>
          <w:p w14:paraId="7CF6F4DC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b/>
                <w:sz w:val="24"/>
                <w:szCs w:val="24"/>
              </w:rPr>
              <w:t>Зоны градостроительного использования за границами населенных пунктов</w:t>
            </w:r>
          </w:p>
        </w:tc>
      </w:tr>
      <w:tr w:rsidR="009C04A9" w:rsidRPr="000F49DB" w14:paraId="79710EA3" w14:textId="77777777" w:rsidTr="008909AD">
        <w:tc>
          <w:tcPr>
            <w:tcW w:w="560" w:type="dxa"/>
            <w:shd w:val="clear" w:color="auto" w:fill="auto"/>
          </w:tcPr>
          <w:p w14:paraId="4737250C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76" w:type="dxa"/>
            <w:shd w:val="clear" w:color="auto" w:fill="auto"/>
          </w:tcPr>
          <w:p w14:paraId="29951D45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shd w:val="clear" w:color="auto" w:fill="auto"/>
          </w:tcPr>
          <w:p w14:paraId="5890A6B9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202,26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4058EC10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E64E80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7025E938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10690AC0" w14:textId="77777777" w:rsidTr="008909AD">
        <w:tc>
          <w:tcPr>
            <w:tcW w:w="560" w:type="dxa"/>
            <w:shd w:val="clear" w:color="auto" w:fill="auto"/>
          </w:tcPr>
          <w:p w14:paraId="014B88D1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76" w:type="dxa"/>
            <w:shd w:val="clear" w:color="auto" w:fill="auto"/>
          </w:tcPr>
          <w:p w14:paraId="49CC684E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2835" w:type="dxa"/>
            <w:shd w:val="clear" w:color="auto" w:fill="auto"/>
          </w:tcPr>
          <w:p w14:paraId="41CA62E3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28,60 га</w:t>
            </w:r>
          </w:p>
        </w:tc>
        <w:tc>
          <w:tcPr>
            <w:tcW w:w="1984" w:type="dxa"/>
            <w:shd w:val="clear" w:color="auto" w:fill="auto"/>
          </w:tcPr>
          <w:p w14:paraId="0C4068A6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DFB550A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DFA24F8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32F16C70" w14:textId="77777777" w:rsidTr="008909AD">
        <w:tc>
          <w:tcPr>
            <w:tcW w:w="560" w:type="dxa"/>
            <w:shd w:val="clear" w:color="auto" w:fill="auto"/>
          </w:tcPr>
          <w:p w14:paraId="28CE1442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76" w:type="dxa"/>
            <w:shd w:val="clear" w:color="auto" w:fill="auto"/>
          </w:tcPr>
          <w:p w14:paraId="04EBFDC6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режимных территорий</w:t>
            </w:r>
          </w:p>
        </w:tc>
        <w:tc>
          <w:tcPr>
            <w:tcW w:w="2835" w:type="dxa"/>
            <w:shd w:val="clear" w:color="auto" w:fill="auto"/>
          </w:tcPr>
          <w:p w14:paraId="6C73479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 xml:space="preserve">Площадь зоны – </w:t>
            </w:r>
            <w:r w:rsidR="00B24E9F" w:rsidRPr="009C04A9">
              <w:rPr>
                <w:sz w:val="24"/>
                <w:szCs w:val="24"/>
              </w:rPr>
              <w:t>24,74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1D8DF0E1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95EA1CE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E725345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6FB8D085" w14:textId="77777777" w:rsidTr="008909AD">
        <w:tc>
          <w:tcPr>
            <w:tcW w:w="560" w:type="dxa"/>
            <w:shd w:val="clear" w:color="auto" w:fill="auto"/>
          </w:tcPr>
          <w:p w14:paraId="72D9CD97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76" w:type="dxa"/>
            <w:shd w:val="clear" w:color="auto" w:fill="auto"/>
          </w:tcPr>
          <w:p w14:paraId="28B10FF2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кладбищ</w:t>
            </w:r>
          </w:p>
        </w:tc>
        <w:tc>
          <w:tcPr>
            <w:tcW w:w="2835" w:type="dxa"/>
            <w:shd w:val="clear" w:color="auto" w:fill="auto"/>
          </w:tcPr>
          <w:p w14:paraId="2BBD7495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5,57 га</w:t>
            </w:r>
          </w:p>
        </w:tc>
        <w:tc>
          <w:tcPr>
            <w:tcW w:w="1984" w:type="dxa"/>
            <w:shd w:val="clear" w:color="auto" w:fill="auto"/>
          </w:tcPr>
          <w:p w14:paraId="1E2E3E6A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F1D2A8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CF50B21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306A82A8" w14:textId="77777777" w:rsidTr="008909AD">
        <w:tc>
          <w:tcPr>
            <w:tcW w:w="560" w:type="dxa"/>
            <w:shd w:val="clear" w:color="auto" w:fill="auto"/>
          </w:tcPr>
          <w:p w14:paraId="20246EDC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76" w:type="dxa"/>
            <w:shd w:val="clear" w:color="auto" w:fill="auto"/>
          </w:tcPr>
          <w:p w14:paraId="30BDC12B" w14:textId="77777777" w:rsidR="007F4117" w:rsidRPr="009C04A9" w:rsidRDefault="007F4117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2835" w:type="dxa"/>
            <w:shd w:val="clear" w:color="auto" w:fill="auto"/>
          </w:tcPr>
          <w:p w14:paraId="7AA860E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0,</w:t>
            </w:r>
            <w:r w:rsidR="00B24E9F" w:rsidRPr="009C04A9">
              <w:rPr>
                <w:sz w:val="24"/>
                <w:szCs w:val="24"/>
              </w:rPr>
              <w:t>27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2899F59A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56FE8A4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213CB14C" w14:textId="77777777" w:rsidR="007F4117" w:rsidRPr="009C04A9" w:rsidRDefault="007F4117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C04A9" w:rsidRPr="000F49DB" w14:paraId="5224B4DC" w14:textId="77777777" w:rsidTr="008909AD">
        <w:tc>
          <w:tcPr>
            <w:tcW w:w="560" w:type="dxa"/>
            <w:shd w:val="clear" w:color="auto" w:fill="auto"/>
          </w:tcPr>
          <w:p w14:paraId="01233CE7" w14:textId="77777777" w:rsidR="00134A5D" w:rsidRPr="009C04A9" w:rsidRDefault="00134A5D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76" w:type="dxa"/>
            <w:shd w:val="clear" w:color="auto" w:fill="auto"/>
          </w:tcPr>
          <w:p w14:paraId="3FE4238A" w14:textId="77777777" w:rsidR="00134A5D" w:rsidRPr="009C04A9" w:rsidRDefault="00134A5D" w:rsidP="009C1365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Зона специального назначения</w:t>
            </w:r>
          </w:p>
        </w:tc>
        <w:tc>
          <w:tcPr>
            <w:tcW w:w="2835" w:type="dxa"/>
            <w:shd w:val="clear" w:color="auto" w:fill="auto"/>
          </w:tcPr>
          <w:p w14:paraId="2E3432C3" w14:textId="77777777" w:rsidR="00134A5D" w:rsidRPr="009C04A9" w:rsidRDefault="00134A5D" w:rsidP="009C04A9">
            <w:pPr>
              <w:spacing w:line="276" w:lineRule="auto"/>
              <w:rPr>
                <w:sz w:val="24"/>
                <w:szCs w:val="24"/>
              </w:rPr>
            </w:pPr>
            <w:r w:rsidRPr="009C04A9">
              <w:rPr>
                <w:sz w:val="24"/>
                <w:szCs w:val="24"/>
              </w:rPr>
              <w:t>Площадь зоны – 7,1</w:t>
            </w:r>
            <w:r w:rsidR="00B24E9F" w:rsidRPr="009C04A9">
              <w:rPr>
                <w:sz w:val="24"/>
                <w:szCs w:val="24"/>
              </w:rPr>
              <w:t>6</w:t>
            </w:r>
            <w:r w:rsidRPr="009C04A9">
              <w:rPr>
                <w:sz w:val="24"/>
                <w:szCs w:val="24"/>
              </w:rPr>
              <w:t xml:space="preserve"> га</w:t>
            </w:r>
          </w:p>
        </w:tc>
        <w:tc>
          <w:tcPr>
            <w:tcW w:w="1984" w:type="dxa"/>
            <w:shd w:val="clear" w:color="auto" w:fill="auto"/>
          </w:tcPr>
          <w:p w14:paraId="238C28AD" w14:textId="77777777" w:rsidR="00134A5D" w:rsidRPr="009C04A9" w:rsidRDefault="00134A5D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013369" w14:textId="77777777" w:rsidR="00134A5D" w:rsidRPr="009C04A9" w:rsidRDefault="00134A5D" w:rsidP="009C04A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701E36AE" w14:textId="77777777" w:rsidR="00134A5D" w:rsidRPr="009C04A9" w:rsidRDefault="00134A5D" w:rsidP="009C04A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2C5F01F1" w14:textId="77777777" w:rsidR="00394CFF" w:rsidRPr="000F49DB" w:rsidRDefault="00394CFF" w:rsidP="002769EE">
      <w:pPr>
        <w:spacing w:line="276" w:lineRule="auto"/>
        <w:sectPr w:rsidR="00394CFF" w:rsidRPr="000F49DB" w:rsidSect="005560A1">
          <w:pgSz w:w="16838" w:h="11906" w:orient="landscape"/>
          <w:pgMar w:top="1134" w:right="678" w:bottom="1134" w:left="1134" w:header="709" w:footer="709" w:gutter="0"/>
          <w:cols w:space="708"/>
          <w:titlePg/>
          <w:docGrid w:linePitch="360"/>
        </w:sectPr>
      </w:pPr>
    </w:p>
    <w:p w14:paraId="2AB1299B" w14:textId="77777777" w:rsidR="007531E3" w:rsidRPr="000F49DB" w:rsidRDefault="007531E3" w:rsidP="002D20EA">
      <w:pPr>
        <w:spacing w:line="276" w:lineRule="auto"/>
      </w:pPr>
    </w:p>
    <w:sectPr w:rsidR="007531E3" w:rsidRPr="000F49DB" w:rsidSect="00483E45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FFEF" w14:textId="77777777" w:rsidR="00440DB5" w:rsidRDefault="00440DB5" w:rsidP="00FA555C">
      <w:r>
        <w:separator/>
      </w:r>
    </w:p>
    <w:p w14:paraId="3CBC571B" w14:textId="77777777" w:rsidR="00440DB5" w:rsidRDefault="00440DB5"/>
  </w:endnote>
  <w:endnote w:type="continuationSeparator" w:id="0">
    <w:p w14:paraId="15822794" w14:textId="77777777" w:rsidR="00440DB5" w:rsidRDefault="00440DB5" w:rsidP="00FA555C">
      <w:r>
        <w:continuationSeparator/>
      </w:r>
    </w:p>
    <w:p w14:paraId="3D350978" w14:textId="77777777" w:rsidR="00440DB5" w:rsidRDefault="00440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PMingLiU">
    <w:altName w:val="ЎPs??c???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eptica">
    <w:altName w:val="Times New Roman"/>
    <w:panose1 w:val="00000000000000000000"/>
    <w:charset w:val="00"/>
    <w:family w:val="modern"/>
    <w:notTrueType/>
    <w:pitch w:val="variable"/>
    <w:sig w:usb0="A00002AF" w:usb1="4000205B" w:usb2="00000000" w:usb3="00000000" w:csb0="00000097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3501" w14:textId="77777777" w:rsidR="004B4EF8" w:rsidRDefault="004B4EF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14:paraId="48DC4240" w14:textId="77777777" w:rsidR="004B4EF8" w:rsidRDefault="004B4EF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ED2C" w14:textId="77777777" w:rsidR="004B4EF8" w:rsidRDefault="004B4EF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31738475" w14:textId="77777777" w:rsidR="004B4EF8" w:rsidRDefault="004B4E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61B1F" w14:textId="77777777" w:rsidR="00440DB5" w:rsidRDefault="00440DB5" w:rsidP="00FA555C">
      <w:r>
        <w:separator/>
      </w:r>
    </w:p>
    <w:p w14:paraId="048B16F5" w14:textId="77777777" w:rsidR="00440DB5" w:rsidRDefault="00440DB5"/>
  </w:footnote>
  <w:footnote w:type="continuationSeparator" w:id="0">
    <w:p w14:paraId="7CD3A1C2" w14:textId="77777777" w:rsidR="00440DB5" w:rsidRDefault="00440DB5" w:rsidP="00FA555C">
      <w:r>
        <w:continuationSeparator/>
      </w:r>
    </w:p>
    <w:p w14:paraId="5DF17CDF" w14:textId="77777777" w:rsidR="00440DB5" w:rsidRDefault="00440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71E05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3B17FC"/>
    <w:multiLevelType w:val="multilevel"/>
    <w:tmpl w:val="F3907324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95"/>
        </w:tabs>
        <w:ind w:left="13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2" w15:restartNumberingAfterBreak="0">
    <w:nsid w:val="0A836A81"/>
    <w:multiLevelType w:val="hybridMultilevel"/>
    <w:tmpl w:val="0038E6FE"/>
    <w:lvl w:ilvl="0" w:tplc="348A0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9ECB7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182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00E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CAC5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B81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EED0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8E19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CA1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055E2"/>
    <w:multiLevelType w:val="hybridMultilevel"/>
    <w:tmpl w:val="F5CACECA"/>
    <w:lvl w:ilvl="0" w:tplc="CC205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5F16525"/>
    <w:multiLevelType w:val="hybridMultilevel"/>
    <w:tmpl w:val="06042124"/>
    <w:lvl w:ilvl="0" w:tplc="022EE8FA">
      <w:numFmt w:val="bullet"/>
      <w:lvlText w:val="-"/>
      <w:lvlJc w:val="left"/>
      <w:pPr>
        <w:ind w:left="12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16561D80"/>
    <w:multiLevelType w:val="hybridMultilevel"/>
    <w:tmpl w:val="F9829B88"/>
    <w:lvl w:ilvl="0" w:tplc="4D669ED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74B"/>
    <w:multiLevelType w:val="multilevel"/>
    <w:tmpl w:val="41A47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BF318C"/>
    <w:multiLevelType w:val="singleLevel"/>
    <w:tmpl w:val="022EE8F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30184DF2"/>
    <w:multiLevelType w:val="hybridMultilevel"/>
    <w:tmpl w:val="2F5C3892"/>
    <w:lvl w:ilvl="0" w:tplc="56B48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668D8"/>
    <w:multiLevelType w:val="hybridMultilevel"/>
    <w:tmpl w:val="755012C0"/>
    <w:lvl w:ilvl="0" w:tplc="11DED81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7D2C6E"/>
    <w:multiLevelType w:val="hybridMultilevel"/>
    <w:tmpl w:val="6FAA2DE6"/>
    <w:lvl w:ilvl="0" w:tplc="9B720BD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FE5379F"/>
    <w:multiLevelType w:val="multilevel"/>
    <w:tmpl w:val="066E1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744108B"/>
    <w:multiLevelType w:val="hybridMultilevel"/>
    <w:tmpl w:val="972C0DA2"/>
    <w:lvl w:ilvl="0" w:tplc="0419000D">
      <w:start w:val="1"/>
      <w:numFmt w:val="decimal"/>
      <w:pStyle w:val="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D3EF4"/>
    <w:multiLevelType w:val="multilevel"/>
    <w:tmpl w:val="08421BC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08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5" w:hanging="1800"/>
      </w:pPr>
      <w:rPr>
        <w:rFonts w:hint="default"/>
      </w:rPr>
    </w:lvl>
  </w:abstractNum>
  <w:abstractNum w:abstractNumId="14" w15:restartNumberingAfterBreak="0">
    <w:nsid w:val="5A703434"/>
    <w:multiLevelType w:val="hybridMultilevel"/>
    <w:tmpl w:val="3B06DF4E"/>
    <w:lvl w:ilvl="0" w:tplc="0419000F">
      <w:start w:val="1"/>
      <w:numFmt w:val="bullet"/>
      <w:pStyle w:val="a0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7611D"/>
    <w:multiLevelType w:val="hybridMultilevel"/>
    <w:tmpl w:val="B9963B74"/>
    <w:lvl w:ilvl="0" w:tplc="3ECA3582">
      <w:start w:val="1"/>
      <w:numFmt w:val="decimal"/>
      <w:lvlText w:val="%1."/>
      <w:lvlJc w:val="righ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DA46F77"/>
    <w:multiLevelType w:val="hybridMultilevel"/>
    <w:tmpl w:val="DF380A4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7065154E"/>
    <w:multiLevelType w:val="multilevel"/>
    <w:tmpl w:val="066E1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5B62034"/>
    <w:multiLevelType w:val="hybridMultilevel"/>
    <w:tmpl w:val="C7AA5E46"/>
    <w:lvl w:ilvl="0" w:tplc="2696980C">
      <w:start w:val="1"/>
      <w:numFmt w:val="decimal"/>
      <w:lvlText w:val="%1."/>
      <w:lvlJc w:val="left"/>
      <w:pPr>
        <w:ind w:left="1636" w:hanging="360"/>
      </w:pPr>
      <w:rPr>
        <w:i w:val="0"/>
      </w:rPr>
    </w:lvl>
    <w:lvl w:ilvl="1" w:tplc="04190003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9" w15:restartNumberingAfterBreak="0">
    <w:nsid w:val="79905D5B"/>
    <w:multiLevelType w:val="multilevel"/>
    <w:tmpl w:val="17D47A8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09" w:hanging="5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0" w15:restartNumberingAfterBreak="0">
    <w:nsid w:val="7BAA69E6"/>
    <w:multiLevelType w:val="hybridMultilevel"/>
    <w:tmpl w:val="B8287326"/>
    <w:lvl w:ilvl="0" w:tplc="3D4CD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BC76301"/>
    <w:multiLevelType w:val="hybridMultilevel"/>
    <w:tmpl w:val="BDE46E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"/>
  </w:num>
  <w:num w:numId="3">
    <w:abstractNumId w:val="21"/>
  </w:num>
  <w:num w:numId="4">
    <w:abstractNumId w:val="20"/>
  </w:num>
  <w:num w:numId="5">
    <w:abstractNumId w:val="14"/>
  </w:num>
  <w:num w:numId="6">
    <w:abstractNumId w:val="12"/>
  </w:num>
  <w:num w:numId="7">
    <w:abstractNumId w:val="0"/>
  </w:num>
  <w:num w:numId="8">
    <w:abstractNumId w:val="15"/>
  </w:num>
  <w:num w:numId="9">
    <w:abstractNumId w:va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4"/>
  </w:num>
  <w:num w:numId="17">
    <w:abstractNumId w:val="13"/>
  </w:num>
  <w:num w:numId="18">
    <w:abstractNumId w:val="19"/>
  </w:num>
  <w:num w:numId="19">
    <w:abstractNumId w:val="10"/>
  </w:num>
  <w:num w:numId="20">
    <w:abstractNumId w:val="6"/>
  </w:num>
  <w:num w:numId="21">
    <w:abstractNumId w:val="17"/>
  </w:num>
  <w:num w:numId="22">
    <w:abstractNumId w:val="11"/>
  </w:num>
  <w:num w:numId="23">
    <w:abstractNumId w:val="16"/>
  </w:num>
  <w:num w:numId="24">
    <w:abstractNumId w:val="3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AEB"/>
    <w:rsid w:val="0000094D"/>
    <w:rsid w:val="00002105"/>
    <w:rsid w:val="000024DC"/>
    <w:rsid w:val="00003AF9"/>
    <w:rsid w:val="0000716B"/>
    <w:rsid w:val="00010A35"/>
    <w:rsid w:val="00012871"/>
    <w:rsid w:val="000134DC"/>
    <w:rsid w:val="000144DA"/>
    <w:rsid w:val="0002038B"/>
    <w:rsid w:val="00020809"/>
    <w:rsid w:val="00025F83"/>
    <w:rsid w:val="00027BFC"/>
    <w:rsid w:val="00030B7E"/>
    <w:rsid w:val="0003327A"/>
    <w:rsid w:val="00034D92"/>
    <w:rsid w:val="00035ECA"/>
    <w:rsid w:val="00037E27"/>
    <w:rsid w:val="00040795"/>
    <w:rsid w:val="00040961"/>
    <w:rsid w:val="0004281E"/>
    <w:rsid w:val="00043211"/>
    <w:rsid w:val="00046AB6"/>
    <w:rsid w:val="00052BF3"/>
    <w:rsid w:val="00054AD5"/>
    <w:rsid w:val="00055FEF"/>
    <w:rsid w:val="00056C6E"/>
    <w:rsid w:val="00056FF4"/>
    <w:rsid w:val="00057C5A"/>
    <w:rsid w:val="00065A9E"/>
    <w:rsid w:val="00066E04"/>
    <w:rsid w:val="00067F12"/>
    <w:rsid w:val="000702A5"/>
    <w:rsid w:val="00071780"/>
    <w:rsid w:val="00071E32"/>
    <w:rsid w:val="00071FFB"/>
    <w:rsid w:val="000729B6"/>
    <w:rsid w:val="000753E5"/>
    <w:rsid w:val="0007663F"/>
    <w:rsid w:val="0007739C"/>
    <w:rsid w:val="0007744C"/>
    <w:rsid w:val="00077ECA"/>
    <w:rsid w:val="000805FA"/>
    <w:rsid w:val="000817F2"/>
    <w:rsid w:val="00081DAE"/>
    <w:rsid w:val="00084196"/>
    <w:rsid w:val="000863E0"/>
    <w:rsid w:val="000875B1"/>
    <w:rsid w:val="00087B9E"/>
    <w:rsid w:val="00092E4E"/>
    <w:rsid w:val="000934D1"/>
    <w:rsid w:val="000934F1"/>
    <w:rsid w:val="00094293"/>
    <w:rsid w:val="000953E5"/>
    <w:rsid w:val="00095825"/>
    <w:rsid w:val="00095F55"/>
    <w:rsid w:val="000A0914"/>
    <w:rsid w:val="000A2AE2"/>
    <w:rsid w:val="000A36F7"/>
    <w:rsid w:val="000A45EB"/>
    <w:rsid w:val="000A7386"/>
    <w:rsid w:val="000B0792"/>
    <w:rsid w:val="000B2044"/>
    <w:rsid w:val="000B217C"/>
    <w:rsid w:val="000B307B"/>
    <w:rsid w:val="000B447F"/>
    <w:rsid w:val="000C2A0E"/>
    <w:rsid w:val="000C33E6"/>
    <w:rsid w:val="000C4CF7"/>
    <w:rsid w:val="000C6BE2"/>
    <w:rsid w:val="000C7105"/>
    <w:rsid w:val="000C7637"/>
    <w:rsid w:val="000D1A0B"/>
    <w:rsid w:val="000D1C0D"/>
    <w:rsid w:val="000D1D50"/>
    <w:rsid w:val="000D284D"/>
    <w:rsid w:val="000D6B7E"/>
    <w:rsid w:val="000D7A75"/>
    <w:rsid w:val="000E3C35"/>
    <w:rsid w:val="000E3E99"/>
    <w:rsid w:val="000E4472"/>
    <w:rsid w:val="000E5678"/>
    <w:rsid w:val="000F29A1"/>
    <w:rsid w:val="000F41F9"/>
    <w:rsid w:val="000F49DB"/>
    <w:rsid w:val="000F4CA1"/>
    <w:rsid w:val="00105540"/>
    <w:rsid w:val="00106D0E"/>
    <w:rsid w:val="00107DCE"/>
    <w:rsid w:val="0011052C"/>
    <w:rsid w:val="00110B7F"/>
    <w:rsid w:val="00111BCE"/>
    <w:rsid w:val="00115B67"/>
    <w:rsid w:val="00115FD9"/>
    <w:rsid w:val="0011618C"/>
    <w:rsid w:val="00117BEF"/>
    <w:rsid w:val="00117FCB"/>
    <w:rsid w:val="0012066D"/>
    <w:rsid w:val="00121283"/>
    <w:rsid w:val="00122234"/>
    <w:rsid w:val="00122398"/>
    <w:rsid w:val="00122D61"/>
    <w:rsid w:val="00123862"/>
    <w:rsid w:val="001253B0"/>
    <w:rsid w:val="0012585C"/>
    <w:rsid w:val="00125D79"/>
    <w:rsid w:val="00126327"/>
    <w:rsid w:val="001265BD"/>
    <w:rsid w:val="00127B06"/>
    <w:rsid w:val="001320C3"/>
    <w:rsid w:val="00134744"/>
    <w:rsid w:val="00134A5D"/>
    <w:rsid w:val="00134FB0"/>
    <w:rsid w:val="00135B45"/>
    <w:rsid w:val="00135B53"/>
    <w:rsid w:val="00137554"/>
    <w:rsid w:val="00143AB4"/>
    <w:rsid w:val="00143D41"/>
    <w:rsid w:val="00144825"/>
    <w:rsid w:val="00145E71"/>
    <w:rsid w:val="00146306"/>
    <w:rsid w:val="001465A2"/>
    <w:rsid w:val="0015034E"/>
    <w:rsid w:val="001525A3"/>
    <w:rsid w:val="00153F08"/>
    <w:rsid w:val="00154AC9"/>
    <w:rsid w:val="00154D89"/>
    <w:rsid w:val="00155AA9"/>
    <w:rsid w:val="00160E4B"/>
    <w:rsid w:val="001610F2"/>
    <w:rsid w:val="0016493C"/>
    <w:rsid w:val="00165239"/>
    <w:rsid w:val="00165F19"/>
    <w:rsid w:val="00166004"/>
    <w:rsid w:val="00171BF6"/>
    <w:rsid w:val="001720A2"/>
    <w:rsid w:val="00172890"/>
    <w:rsid w:val="00173503"/>
    <w:rsid w:val="00173D9C"/>
    <w:rsid w:val="0017438E"/>
    <w:rsid w:val="00176DFB"/>
    <w:rsid w:val="001777DD"/>
    <w:rsid w:val="0018056E"/>
    <w:rsid w:val="00180964"/>
    <w:rsid w:val="00180C09"/>
    <w:rsid w:val="00183705"/>
    <w:rsid w:val="00184203"/>
    <w:rsid w:val="0018449B"/>
    <w:rsid w:val="001864AB"/>
    <w:rsid w:val="001906C2"/>
    <w:rsid w:val="00190769"/>
    <w:rsid w:val="001910D5"/>
    <w:rsid w:val="001914DD"/>
    <w:rsid w:val="00192528"/>
    <w:rsid w:val="001929CB"/>
    <w:rsid w:val="00192EA7"/>
    <w:rsid w:val="00194AC0"/>
    <w:rsid w:val="00195C5D"/>
    <w:rsid w:val="001A06D0"/>
    <w:rsid w:val="001A1287"/>
    <w:rsid w:val="001A13D7"/>
    <w:rsid w:val="001A1AF4"/>
    <w:rsid w:val="001A36EB"/>
    <w:rsid w:val="001A64A2"/>
    <w:rsid w:val="001A7D76"/>
    <w:rsid w:val="001B004A"/>
    <w:rsid w:val="001B0744"/>
    <w:rsid w:val="001B194E"/>
    <w:rsid w:val="001B2401"/>
    <w:rsid w:val="001B2684"/>
    <w:rsid w:val="001B2998"/>
    <w:rsid w:val="001B3CBC"/>
    <w:rsid w:val="001B479A"/>
    <w:rsid w:val="001B5E57"/>
    <w:rsid w:val="001C05CE"/>
    <w:rsid w:val="001C1F1F"/>
    <w:rsid w:val="001C58E2"/>
    <w:rsid w:val="001C6720"/>
    <w:rsid w:val="001C6AB2"/>
    <w:rsid w:val="001C7AAC"/>
    <w:rsid w:val="001D04A0"/>
    <w:rsid w:val="001D1FD6"/>
    <w:rsid w:val="001D2D81"/>
    <w:rsid w:val="001D5960"/>
    <w:rsid w:val="001D677C"/>
    <w:rsid w:val="001D6F12"/>
    <w:rsid w:val="001D73EF"/>
    <w:rsid w:val="001E19D3"/>
    <w:rsid w:val="001E1DC8"/>
    <w:rsid w:val="001E30D8"/>
    <w:rsid w:val="001E3530"/>
    <w:rsid w:val="001E4B7F"/>
    <w:rsid w:val="001E5C03"/>
    <w:rsid w:val="001E78AD"/>
    <w:rsid w:val="001E7F3D"/>
    <w:rsid w:val="001F14A1"/>
    <w:rsid w:val="001F1BBE"/>
    <w:rsid w:val="001F4DEC"/>
    <w:rsid w:val="001F7216"/>
    <w:rsid w:val="002003CF"/>
    <w:rsid w:val="00201388"/>
    <w:rsid w:val="0020163E"/>
    <w:rsid w:val="00201CBC"/>
    <w:rsid w:val="00202350"/>
    <w:rsid w:val="00203859"/>
    <w:rsid w:val="00210DE8"/>
    <w:rsid w:val="00211023"/>
    <w:rsid w:val="002141A1"/>
    <w:rsid w:val="0021451C"/>
    <w:rsid w:val="0021473A"/>
    <w:rsid w:val="002148D7"/>
    <w:rsid w:val="002149E6"/>
    <w:rsid w:val="0021619F"/>
    <w:rsid w:val="002165A3"/>
    <w:rsid w:val="002203CA"/>
    <w:rsid w:val="00222E92"/>
    <w:rsid w:val="00223BD5"/>
    <w:rsid w:val="00226132"/>
    <w:rsid w:val="0022645B"/>
    <w:rsid w:val="00227B93"/>
    <w:rsid w:val="002320EB"/>
    <w:rsid w:val="00234B40"/>
    <w:rsid w:val="0023554E"/>
    <w:rsid w:val="00235ACD"/>
    <w:rsid w:val="00235AFB"/>
    <w:rsid w:val="00236772"/>
    <w:rsid w:val="0023758C"/>
    <w:rsid w:val="00237B97"/>
    <w:rsid w:val="00242400"/>
    <w:rsid w:val="00242B18"/>
    <w:rsid w:val="0024354D"/>
    <w:rsid w:val="002473E7"/>
    <w:rsid w:val="002474EF"/>
    <w:rsid w:val="00247CD5"/>
    <w:rsid w:val="00251821"/>
    <w:rsid w:val="00252436"/>
    <w:rsid w:val="00253B24"/>
    <w:rsid w:val="0025412F"/>
    <w:rsid w:val="00254A94"/>
    <w:rsid w:val="00256FEF"/>
    <w:rsid w:val="0025702B"/>
    <w:rsid w:val="002578A2"/>
    <w:rsid w:val="00257A41"/>
    <w:rsid w:val="00261E0C"/>
    <w:rsid w:val="00262E29"/>
    <w:rsid w:val="002635CC"/>
    <w:rsid w:val="002645A8"/>
    <w:rsid w:val="0026483F"/>
    <w:rsid w:val="00264DCC"/>
    <w:rsid w:val="00267E1C"/>
    <w:rsid w:val="00270231"/>
    <w:rsid w:val="00270390"/>
    <w:rsid w:val="002707AF"/>
    <w:rsid w:val="00272A86"/>
    <w:rsid w:val="00272D4B"/>
    <w:rsid w:val="00272DA5"/>
    <w:rsid w:val="00275612"/>
    <w:rsid w:val="00275EE9"/>
    <w:rsid w:val="002769EE"/>
    <w:rsid w:val="00277EAC"/>
    <w:rsid w:val="0028143C"/>
    <w:rsid w:val="00281514"/>
    <w:rsid w:val="002821A4"/>
    <w:rsid w:val="0028222D"/>
    <w:rsid w:val="00292027"/>
    <w:rsid w:val="002921BA"/>
    <w:rsid w:val="002927EB"/>
    <w:rsid w:val="0029320F"/>
    <w:rsid w:val="002956D6"/>
    <w:rsid w:val="00295C23"/>
    <w:rsid w:val="00296338"/>
    <w:rsid w:val="002A615B"/>
    <w:rsid w:val="002A6CC0"/>
    <w:rsid w:val="002A6D3C"/>
    <w:rsid w:val="002A7FBE"/>
    <w:rsid w:val="002B0ABE"/>
    <w:rsid w:val="002B1C73"/>
    <w:rsid w:val="002B2D77"/>
    <w:rsid w:val="002B4D9B"/>
    <w:rsid w:val="002B57BC"/>
    <w:rsid w:val="002B616F"/>
    <w:rsid w:val="002B64AA"/>
    <w:rsid w:val="002B7059"/>
    <w:rsid w:val="002C118A"/>
    <w:rsid w:val="002C1C2F"/>
    <w:rsid w:val="002C2550"/>
    <w:rsid w:val="002C2DC4"/>
    <w:rsid w:val="002C2FAD"/>
    <w:rsid w:val="002C4B37"/>
    <w:rsid w:val="002C61C7"/>
    <w:rsid w:val="002C6F59"/>
    <w:rsid w:val="002D20EA"/>
    <w:rsid w:val="002D2785"/>
    <w:rsid w:val="002D2D2F"/>
    <w:rsid w:val="002D2FCE"/>
    <w:rsid w:val="002D3CAC"/>
    <w:rsid w:val="002D4200"/>
    <w:rsid w:val="002D4716"/>
    <w:rsid w:val="002D61C9"/>
    <w:rsid w:val="002D7A3C"/>
    <w:rsid w:val="002D7AB2"/>
    <w:rsid w:val="002D7D6F"/>
    <w:rsid w:val="002E0C2E"/>
    <w:rsid w:val="002E18BB"/>
    <w:rsid w:val="002E1AE6"/>
    <w:rsid w:val="002E3D00"/>
    <w:rsid w:val="002E6140"/>
    <w:rsid w:val="002E6174"/>
    <w:rsid w:val="002E65A8"/>
    <w:rsid w:val="002E6CC8"/>
    <w:rsid w:val="002F0AD5"/>
    <w:rsid w:val="002F20DE"/>
    <w:rsid w:val="002F23BE"/>
    <w:rsid w:val="002F3057"/>
    <w:rsid w:val="002F3D3A"/>
    <w:rsid w:val="002F4079"/>
    <w:rsid w:val="002F48D8"/>
    <w:rsid w:val="002F51EC"/>
    <w:rsid w:val="002F6A65"/>
    <w:rsid w:val="00302E63"/>
    <w:rsid w:val="00304693"/>
    <w:rsid w:val="003049D8"/>
    <w:rsid w:val="00305801"/>
    <w:rsid w:val="0030714E"/>
    <w:rsid w:val="00307CCE"/>
    <w:rsid w:val="00307E3D"/>
    <w:rsid w:val="00310C6D"/>
    <w:rsid w:val="003123FE"/>
    <w:rsid w:val="00316281"/>
    <w:rsid w:val="00323287"/>
    <w:rsid w:val="003232B1"/>
    <w:rsid w:val="00323F47"/>
    <w:rsid w:val="00324663"/>
    <w:rsid w:val="00324E98"/>
    <w:rsid w:val="003306E9"/>
    <w:rsid w:val="003320B8"/>
    <w:rsid w:val="00332EFB"/>
    <w:rsid w:val="00335B35"/>
    <w:rsid w:val="00337110"/>
    <w:rsid w:val="00337898"/>
    <w:rsid w:val="00337BA1"/>
    <w:rsid w:val="0034303F"/>
    <w:rsid w:val="00343127"/>
    <w:rsid w:val="00343F65"/>
    <w:rsid w:val="00345565"/>
    <w:rsid w:val="00345AA1"/>
    <w:rsid w:val="00345BEB"/>
    <w:rsid w:val="00346325"/>
    <w:rsid w:val="0034645B"/>
    <w:rsid w:val="0034694B"/>
    <w:rsid w:val="00347B74"/>
    <w:rsid w:val="00347C78"/>
    <w:rsid w:val="00351E44"/>
    <w:rsid w:val="00352102"/>
    <w:rsid w:val="00353D1C"/>
    <w:rsid w:val="00353EF6"/>
    <w:rsid w:val="00354494"/>
    <w:rsid w:val="00355A3F"/>
    <w:rsid w:val="00356CB1"/>
    <w:rsid w:val="00357FF3"/>
    <w:rsid w:val="00363069"/>
    <w:rsid w:val="0036584B"/>
    <w:rsid w:val="00365EC6"/>
    <w:rsid w:val="003661CE"/>
    <w:rsid w:val="003706A6"/>
    <w:rsid w:val="00370DB9"/>
    <w:rsid w:val="0037286E"/>
    <w:rsid w:val="003747E5"/>
    <w:rsid w:val="003760C3"/>
    <w:rsid w:val="003762F4"/>
    <w:rsid w:val="003775F2"/>
    <w:rsid w:val="00377B77"/>
    <w:rsid w:val="00377E37"/>
    <w:rsid w:val="00377E97"/>
    <w:rsid w:val="00380104"/>
    <w:rsid w:val="00381322"/>
    <w:rsid w:val="003815B5"/>
    <w:rsid w:val="00382DB8"/>
    <w:rsid w:val="00382DEE"/>
    <w:rsid w:val="003846E2"/>
    <w:rsid w:val="00384A0F"/>
    <w:rsid w:val="00384CA7"/>
    <w:rsid w:val="00390CC6"/>
    <w:rsid w:val="00390E19"/>
    <w:rsid w:val="00391EB6"/>
    <w:rsid w:val="003924A6"/>
    <w:rsid w:val="00394CFF"/>
    <w:rsid w:val="003973CD"/>
    <w:rsid w:val="00397B7A"/>
    <w:rsid w:val="003A0436"/>
    <w:rsid w:val="003A46AA"/>
    <w:rsid w:val="003A4F72"/>
    <w:rsid w:val="003A5208"/>
    <w:rsid w:val="003A60E0"/>
    <w:rsid w:val="003A63D7"/>
    <w:rsid w:val="003B04B7"/>
    <w:rsid w:val="003B068C"/>
    <w:rsid w:val="003B07CE"/>
    <w:rsid w:val="003B2289"/>
    <w:rsid w:val="003B2E4D"/>
    <w:rsid w:val="003B3ECF"/>
    <w:rsid w:val="003B5657"/>
    <w:rsid w:val="003B5864"/>
    <w:rsid w:val="003B649B"/>
    <w:rsid w:val="003C016C"/>
    <w:rsid w:val="003C130C"/>
    <w:rsid w:val="003C2891"/>
    <w:rsid w:val="003C3DCB"/>
    <w:rsid w:val="003C3ECF"/>
    <w:rsid w:val="003C5ACD"/>
    <w:rsid w:val="003D0C13"/>
    <w:rsid w:val="003D252C"/>
    <w:rsid w:val="003D29D4"/>
    <w:rsid w:val="003D2CE0"/>
    <w:rsid w:val="003D3DD0"/>
    <w:rsid w:val="003D49F4"/>
    <w:rsid w:val="003E0CFC"/>
    <w:rsid w:val="003E1CAF"/>
    <w:rsid w:val="003E1DD0"/>
    <w:rsid w:val="003E3A98"/>
    <w:rsid w:val="003E516B"/>
    <w:rsid w:val="003E5582"/>
    <w:rsid w:val="003F15F7"/>
    <w:rsid w:val="003F2A75"/>
    <w:rsid w:val="003F36EF"/>
    <w:rsid w:val="003F3D2A"/>
    <w:rsid w:val="003F7F68"/>
    <w:rsid w:val="0040032D"/>
    <w:rsid w:val="004008EC"/>
    <w:rsid w:val="00402033"/>
    <w:rsid w:val="004048AF"/>
    <w:rsid w:val="00406A21"/>
    <w:rsid w:val="004077EA"/>
    <w:rsid w:val="004112AD"/>
    <w:rsid w:val="00411771"/>
    <w:rsid w:val="004132AA"/>
    <w:rsid w:val="00413961"/>
    <w:rsid w:val="00414998"/>
    <w:rsid w:val="004158EC"/>
    <w:rsid w:val="004172F0"/>
    <w:rsid w:val="00417BD8"/>
    <w:rsid w:val="00420E2A"/>
    <w:rsid w:val="004213E9"/>
    <w:rsid w:val="00421710"/>
    <w:rsid w:val="00421819"/>
    <w:rsid w:val="00426BD0"/>
    <w:rsid w:val="004279EF"/>
    <w:rsid w:val="004309A4"/>
    <w:rsid w:val="004335C1"/>
    <w:rsid w:val="0043701D"/>
    <w:rsid w:val="00437E48"/>
    <w:rsid w:val="00440958"/>
    <w:rsid w:val="00440DB5"/>
    <w:rsid w:val="00440EDE"/>
    <w:rsid w:val="004412CF"/>
    <w:rsid w:val="00442BE7"/>
    <w:rsid w:val="004432E1"/>
    <w:rsid w:val="00443753"/>
    <w:rsid w:val="00444307"/>
    <w:rsid w:val="0044436C"/>
    <w:rsid w:val="004444F9"/>
    <w:rsid w:val="004453EF"/>
    <w:rsid w:val="00446FE0"/>
    <w:rsid w:val="004506D4"/>
    <w:rsid w:val="00450E35"/>
    <w:rsid w:val="004527EA"/>
    <w:rsid w:val="00452E53"/>
    <w:rsid w:val="004538B3"/>
    <w:rsid w:val="00454DFA"/>
    <w:rsid w:val="004555E2"/>
    <w:rsid w:val="004557F8"/>
    <w:rsid w:val="0045624F"/>
    <w:rsid w:val="004569FF"/>
    <w:rsid w:val="00456E6A"/>
    <w:rsid w:val="00457FAD"/>
    <w:rsid w:val="004620EA"/>
    <w:rsid w:val="004621BC"/>
    <w:rsid w:val="004628CA"/>
    <w:rsid w:val="00462EF2"/>
    <w:rsid w:val="00463436"/>
    <w:rsid w:val="00464795"/>
    <w:rsid w:val="00465637"/>
    <w:rsid w:val="00465B94"/>
    <w:rsid w:val="00465BEB"/>
    <w:rsid w:val="00467BEF"/>
    <w:rsid w:val="00470ECB"/>
    <w:rsid w:val="00471AE1"/>
    <w:rsid w:val="00471FAE"/>
    <w:rsid w:val="004726AE"/>
    <w:rsid w:val="004732F0"/>
    <w:rsid w:val="00473D4F"/>
    <w:rsid w:val="00475C74"/>
    <w:rsid w:val="00476E77"/>
    <w:rsid w:val="004771BF"/>
    <w:rsid w:val="00480CF5"/>
    <w:rsid w:val="00483E45"/>
    <w:rsid w:val="00485728"/>
    <w:rsid w:val="00485E10"/>
    <w:rsid w:val="00486D5F"/>
    <w:rsid w:val="0049076E"/>
    <w:rsid w:val="00491818"/>
    <w:rsid w:val="00491AA7"/>
    <w:rsid w:val="004940F5"/>
    <w:rsid w:val="0049483A"/>
    <w:rsid w:val="004949B9"/>
    <w:rsid w:val="00495199"/>
    <w:rsid w:val="00497E83"/>
    <w:rsid w:val="004A0056"/>
    <w:rsid w:val="004A1047"/>
    <w:rsid w:val="004A1582"/>
    <w:rsid w:val="004A1965"/>
    <w:rsid w:val="004A2A34"/>
    <w:rsid w:val="004A2A56"/>
    <w:rsid w:val="004A2ACA"/>
    <w:rsid w:val="004A309A"/>
    <w:rsid w:val="004A4404"/>
    <w:rsid w:val="004A47C9"/>
    <w:rsid w:val="004A4A3A"/>
    <w:rsid w:val="004A4ED3"/>
    <w:rsid w:val="004A61F2"/>
    <w:rsid w:val="004A63A8"/>
    <w:rsid w:val="004A7F1A"/>
    <w:rsid w:val="004B21B8"/>
    <w:rsid w:val="004B390E"/>
    <w:rsid w:val="004B4C5D"/>
    <w:rsid w:val="004B4EF8"/>
    <w:rsid w:val="004B5BB6"/>
    <w:rsid w:val="004B5F3A"/>
    <w:rsid w:val="004B5F7E"/>
    <w:rsid w:val="004B787D"/>
    <w:rsid w:val="004C0B5A"/>
    <w:rsid w:val="004C1FAC"/>
    <w:rsid w:val="004C2E0B"/>
    <w:rsid w:val="004C378A"/>
    <w:rsid w:val="004C58A2"/>
    <w:rsid w:val="004C732C"/>
    <w:rsid w:val="004D4E40"/>
    <w:rsid w:val="004D5D4D"/>
    <w:rsid w:val="004D5FEB"/>
    <w:rsid w:val="004D6A33"/>
    <w:rsid w:val="004D7AA1"/>
    <w:rsid w:val="004E0819"/>
    <w:rsid w:val="004E102C"/>
    <w:rsid w:val="004E149A"/>
    <w:rsid w:val="004E14E4"/>
    <w:rsid w:val="004E1ED9"/>
    <w:rsid w:val="004E2F18"/>
    <w:rsid w:val="004E360E"/>
    <w:rsid w:val="004F3257"/>
    <w:rsid w:val="004F43DE"/>
    <w:rsid w:val="004F51C8"/>
    <w:rsid w:val="004F5793"/>
    <w:rsid w:val="004F5966"/>
    <w:rsid w:val="004F7635"/>
    <w:rsid w:val="004F7CDA"/>
    <w:rsid w:val="005000C2"/>
    <w:rsid w:val="00500186"/>
    <w:rsid w:val="00502E8E"/>
    <w:rsid w:val="0050387A"/>
    <w:rsid w:val="00504B97"/>
    <w:rsid w:val="0050669D"/>
    <w:rsid w:val="005068F7"/>
    <w:rsid w:val="00511FC9"/>
    <w:rsid w:val="00513735"/>
    <w:rsid w:val="00514996"/>
    <w:rsid w:val="00522D10"/>
    <w:rsid w:val="00523BD4"/>
    <w:rsid w:val="005246DF"/>
    <w:rsid w:val="0052483A"/>
    <w:rsid w:val="00527031"/>
    <w:rsid w:val="00527C69"/>
    <w:rsid w:val="00530342"/>
    <w:rsid w:val="0053129A"/>
    <w:rsid w:val="00532029"/>
    <w:rsid w:val="005322AD"/>
    <w:rsid w:val="00532673"/>
    <w:rsid w:val="00533276"/>
    <w:rsid w:val="0053370B"/>
    <w:rsid w:val="00533A26"/>
    <w:rsid w:val="00533CCA"/>
    <w:rsid w:val="005355FE"/>
    <w:rsid w:val="005359AD"/>
    <w:rsid w:val="00537B19"/>
    <w:rsid w:val="00537D7E"/>
    <w:rsid w:val="00540B5C"/>
    <w:rsid w:val="005428DE"/>
    <w:rsid w:val="005443F3"/>
    <w:rsid w:val="00544CAA"/>
    <w:rsid w:val="0054557D"/>
    <w:rsid w:val="0054649D"/>
    <w:rsid w:val="00546952"/>
    <w:rsid w:val="00546C5B"/>
    <w:rsid w:val="00547C92"/>
    <w:rsid w:val="00552DCB"/>
    <w:rsid w:val="00553589"/>
    <w:rsid w:val="0055474C"/>
    <w:rsid w:val="00554AAB"/>
    <w:rsid w:val="005560A1"/>
    <w:rsid w:val="0055689C"/>
    <w:rsid w:val="0056060A"/>
    <w:rsid w:val="005620B5"/>
    <w:rsid w:val="00567777"/>
    <w:rsid w:val="00567AC5"/>
    <w:rsid w:val="00572247"/>
    <w:rsid w:val="00572E43"/>
    <w:rsid w:val="00573169"/>
    <w:rsid w:val="00573B3F"/>
    <w:rsid w:val="00574817"/>
    <w:rsid w:val="0057486F"/>
    <w:rsid w:val="005748E5"/>
    <w:rsid w:val="00575387"/>
    <w:rsid w:val="00575C78"/>
    <w:rsid w:val="005776AA"/>
    <w:rsid w:val="00585482"/>
    <w:rsid w:val="00585E88"/>
    <w:rsid w:val="005924CB"/>
    <w:rsid w:val="005936EC"/>
    <w:rsid w:val="00595568"/>
    <w:rsid w:val="00596C9D"/>
    <w:rsid w:val="0059798A"/>
    <w:rsid w:val="005A019D"/>
    <w:rsid w:val="005A0F12"/>
    <w:rsid w:val="005A1683"/>
    <w:rsid w:val="005A1A74"/>
    <w:rsid w:val="005A27CE"/>
    <w:rsid w:val="005A29C9"/>
    <w:rsid w:val="005A3CB9"/>
    <w:rsid w:val="005A4BDE"/>
    <w:rsid w:val="005A4C1D"/>
    <w:rsid w:val="005A57A1"/>
    <w:rsid w:val="005A5DCA"/>
    <w:rsid w:val="005A64BC"/>
    <w:rsid w:val="005A7157"/>
    <w:rsid w:val="005A7534"/>
    <w:rsid w:val="005A7F3F"/>
    <w:rsid w:val="005B0ECC"/>
    <w:rsid w:val="005B2141"/>
    <w:rsid w:val="005B2645"/>
    <w:rsid w:val="005B3861"/>
    <w:rsid w:val="005B51B2"/>
    <w:rsid w:val="005B5303"/>
    <w:rsid w:val="005B537B"/>
    <w:rsid w:val="005C09F3"/>
    <w:rsid w:val="005C17F7"/>
    <w:rsid w:val="005C33B9"/>
    <w:rsid w:val="005C4B0C"/>
    <w:rsid w:val="005C5205"/>
    <w:rsid w:val="005D045E"/>
    <w:rsid w:val="005D1BFC"/>
    <w:rsid w:val="005D2882"/>
    <w:rsid w:val="005D415E"/>
    <w:rsid w:val="005D4B85"/>
    <w:rsid w:val="005E0B23"/>
    <w:rsid w:val="005E1250"/>
    <w:rsid w:val="005E19A3"/>
    <w:rsid w:val="005E3084"/>
    <w:rsid w:val="005E30EB"/>
    <w:rsid w:val="005E433E"/>
    <w:rsid w:val="005E77B7"/>
    <w:rsid w:val="005E7A3B"/>
    <w:rsid w:val="005F04A4"/>
    <w:rsid w:val="005F4E5F"/>
    <w:rsid w:val="005F6145"/>
    <w:rsid w:val="005F7541"/>
    <w:rsid w:val="005F7B65"/>
    <w:rsid w:val="00604444"/>
    <w:rsid w:val="00604980"/>
    <w:rsid w:val="006052E0"/>
    <w:rsid w:val="00606775"/>
    <w:rsid w:val="00606B29"/>
    <w:rsid w:val="00607E8E"/>
    <w:rsid w:val="0061048A"/>
    <w:rsid w:val="006117D1"/>
    <w:rsid w:val="00613043"/>
    <w:rsid w:val="0061385C"/>
    <w:rsid w:val="00613FC3"/>
    <w:rsid w:val="006156AD"/>
    <w:rsid w:val="00617410"/>
    <w:rsid w:val="00617FAB"/>
    <w:rsid w:val="0062345F"/>
    <w:rsid w:val="00625C51"/>
    <w:rsid w:val="00627E9E"/>
    <w:rsid w:val="0063020A"/>
    <w:rsid w:val="00632B58"/>
    <w:rsid w:val="0063492C"/>
    <w:rsid w:val="00634A45"/>
    <w:rsid w:val="0063525D"/>
    <w:rsid w:val="006354F4"/>
    <w:rsid w:val="006405E0"/>
    <w:rsid w:val="00641AE1"/>
    <w:rsid w:val="00641CD4"/>
    <w:rsid w:val="00642666"/>
    <w:rsid w:val="00642CC8"/>
    <w:rsid w:val="00643B2A"/>
    <w:rsid w:val="00644A65"/>
    <w:rsid w:val="00645147"/>
    <w:rsid w:val="00645D28"/>
    <w:rsid w:val="00645E17"/>
    <w:rsid w:val="00647528"/>
    <w:rsid w:val="00650333"/>
    <w:rsid w:val="00650E03"/>
    <w:rsid w:val="00650E2E"/>
    <w:rsid w:val="00652006"/>
    <w:rsid w:val="006524AE"/>
    <w:rsid w:val="006527D1"/>
    <w:rsid w:val="00653448"/>
    <w:rsid w:val="00654C0C"/>
    <w:rsid w:val="00654F14"/>
    <w:rsid w:val="006564F8"/>
    <w:rsid w:val="00657815"/>
    <w:rsid w:val="00660677"/>
    <w:rsid w:val="0066344A"/>
    <w:rsid w:val="00664414"/>
    <w:rsid w:val="006668DC"/>
    <w:rsid w:val="006676D6"/>
    <w:rsid w:val="00671F6A"/>
    <w:rsid w:val="00672308"/>
    <w:rsid w:val="00673F96"/>
    <w:rsid w:val="006753A6"/>
    <w:rsid w:val="0067780C"/>
    <w:rsid w:val="00680E8B"/>
    <w:rsid w:val="00680F28"/>
    <w:rsid w:val="006810A4"/>
    <w:rsid w:val="00681C22"/>
    <w:rsid w:val="006826B3"/>
    <w:rsid w:val="00683937"/>
    <w:rsid w:val="00683BAE"/>
    <w:rsid w:val="00684DEE"/>
    <w:rsid w:val="00685AD4"/>
    <w:rsid w:val="0068777C"/>
    <w:rsid w:val="006907E0"/>
    <w:rsid w:val="006909C8"/>
    <w:rsid w:val="00690F15"/>
    <w:rsid w:val="00691494"/>
    <w:rsid w:val="00691706"/>
    <w:rsid w:val="00691725"/>
    <w:rsid w:val="00691AC2"/>
    <w:rsid w:val="0069231A"/>
    <w:rsid w:val="00692A00"/>
    <w:rsid w:val="00692DF0"/>
    <w:rsid w:val="00693423"/>
    <w:rsid w:val="00694CF9"/>
    <w:rsid w:val="006953F6"/>
    <w:rsid w:val="006A0546"/>
    <w:rsid w:val="006A0D21"/>
    <w:rsid w:val="006A20C8"/>
    <w:rsid w:val="006A7F0F"/>
    <w:rsid w:val="006B0A96"/>
    <w:rsid w:val="006B118C"/>
    <w:rsid w:val="006B1822"/>
    <w:rsid w:val="006B1EA9"/>
    <w:rsid w:val="006B7F3D"/>
    <w:rsid w:val="006C1980"/>
    <w:rsid w:val="006C34E7"/>
    <w:rsid w:val="006C3A4D"/>
    <w:rsid w:val="006C69DE"/>
    <w:rsid w:val="006C71E2"/>
    <w:rsid w:val="006D01C6"/>
    <w:rsid w:val="006D24B5"/>
    <w:rsid w:val="006D2F11"/>
    <w:rsid w:val="006D3199"/>
    <w:rsid w:val="006D531F"/>
    <w:rsid w:val="006D58F9"/>
    <w:rsid w:val="006D5EFB"/>
    <w:rsid w:val="006D6A65"/>
    <w:rsid w:val="006E078A"/>
    <w:rsid w:val="006E0EF5"/>
    <w:rsid w:val="006E2A4A"/>
    <w:rsid w:val="006E343E"/>
    <w:rsid w:val="006E35A8"/>
    <w:rsid w:val="006E3AA4"/>
    <w:rsid w:val="006E5632"/>
    <w:rsid w:val="006E5BD1"/>
    <w:rsid w:val="006E7934"/>
    <w:rsid w:val="006E7CB3"/>
    <w:rsid w:val="006F51E7"/>
    <w:rsid w:val="006F681B"/>
    <w:rsid w:val="006F7795"/>
    <w:rsid w:val="007024BC"/>
    <w:rsid w:val="00703838"/>
    <w:rsid w:val="00704E34"/>
    <w:rsid w:val="007050A2"/>
    <w:rsid w:val="00705C5C"/>
    <w:rsid w:val="007062BF"/>
    <w:rsid w:val="00707631"/>
    <w:rsid w:val="00715318"/>
    <w:rsid w:val="00715FCE"/>
    <w:rsid w:val="007167CE"/>
    <w:rsid w:val="007212EF"/>
    <w:rsid w:val="007234F7"/>
    <w:rsid w:val="00723921"/>
    <w:rsid w:val="00724157"/>
    <w:rsid w:val="00724A15"/>
    <w:rsid w:val="007254BF"/>
    <w:rsid w:val="0072623F"/>
    <w:rsid w:val="00726D1E"/>
    <w:rsid w:val="00727E2B"/>
    <w:rsid w:val="007314EE"/>
    <w:rsid w:val="00732E50"/>
    <w:rsid w:val="00733205"/>
    <w:rsid w:val="00733301"/>
    <w:rsid w:val="007345D4"/>
    <w:rsid w:val="007351E5"/>
    <w:rsid w:val="00737F28"/>
    <w:rsid w:val="007429CE"/>
    <w:rsid w:val="00742D36"/>
    <w:rsid w:val="00745350"/>
    <w:rsid w:val="00745BE2"/>
    <w:rsid w:val="007463F4"/>
    <w:rsid w:val="00750007"/>
    <w:rsid w:val="0075140B"/>
    <w:rsid w:val="00751E13"/>
    <w:rsid w:val="007531E3"/>
    <w:rsid w:val="00753A8F"/>
    <w:rsid w:val="00755266"/>
    <w:rsid w:val="00757FFD"/>
    <w:rsid w:val="007615EE"/>
    <w:rsid w:val="00770C2A"/>
    <w:rsid w:val="00777890"/>
    <w:rsid w:val="00781217"/>
    <w:rsid w:val="00781A10"/>
    <w:rsid w:val="0078237E"/>
    <w:rsid w:val="00782E98"/>
    <w:rsid w:val="00783EF7"/>
    <w:rsid w:val="00786951"/>
    <w:rsid w:val="00786FE4"/>
    <w:rsid w:val="007873F9"/>
    <w:rsid w:val="0078783E"/>
    <w:rsid w:val="00790367"/>
    <w:rsid w:val="007918AE"/>
    <w:rsid w:val="007922EE"/>
    <w:rsid w:val="0079471D"/>
    <w:rsid w:val="00794A07"/>
    <w:rsid w:val="00795A36"/>
    <w:rsid w:val="00796481"/>
    <w:rsid w:val="007A0232"/>
    <w:rsid w:val="007A0D5C"/>
    <w:rsid w:val="007A10CC"/>
    <w:rsid w:val="007A12A3"/>
    <w:rsid w:val="007A20A4"/>
    <w:rsid w:val="007A26CE"/>
    <w:rsid w:val="007A3A27"/>
    <w:rsid w:val="007A4364"/>
    <w:rsid w:val="007A736C"/>
    <w:rsid w:val="007A7C57"/>
    <w:rsid w:val="007A7CE7"/>
    <w:rsid w:val="007B0EF5"/>
    <w:rsid w:val="007B1706"/>
    <w:rsid w:val="007B1992"/>
    <w:rsid w:val="007B2961"/>
    <w:rsid w:val="007B4541"/>
    <w:rsid w:val="007B48C4"/>
    <w:rsid w:val="007B5259"/>
    <w:rsid w:val="007B562F"/>
    <w:rsid w:val="007B7794"/>
    <w:rsid w:val="007C1DF2"/>
    <w:rsid w:val="007C24C1"/>
    <w:rsid w:val="007C627C"/>
    <w:rsid w:val="007C6F5F"/>
    <w:rsid w:val="007C78B9"/>
    <w:rsid w:val="007C78ED"/>
    <w:rsid w:val="007D02D4"/>
    <w:rsid w:val="007D094F"/>
    <w:rsid w:val="007D0B19"/>
    <w:rsid w:val="007D42A2"/>
    <w:rsid w:val="007D5065"/>
    <w:rsid w:val="007D6621"/>
    <w:rsid w:val="007E08D6"/>
    <w:rsid w:val="007E26D7"/>
    <w:rsid w:val="007E2E73"/>
    <w:rsid w:val="007E5DC6"/>
    <w:rsid w:val="007E6978"/>
    <w:rsid w:val="007E7E24"/>
    <w:rsid w:val="007F11AE"/>
    <w:rsid w:val="007F1949"/>
    <w:rsid w:val="007F1FE0"/>
    <w:rsid w:val="007F4117"/>
    <w:rsid w:val="007F41EC"/>
    <w:rsid w:val="007F5B85"/>
    <w:rsid w:val="007F6167"/>
    <w:rsid w:val="007F6796"/>
    <w:rsid w:val="007F7DF9"/>
    <w:rsid w:val="00801A80"/>
    <w:rsid w:val="00801F73"/>
    <w:rsid w:val="00803287"/>
    <w:rsid w:val="00803913"/>
    <w:rsid w:val="00804681"/>
    <w:rsid w:val="00804774"/>
    <w:rsid w:val="0080669D"/>
    <w:rsid w:val="0081009B"/>
    <w:rsid w:val="00810C0B"/>
    <w:rsid w:val="00811C80"/>
    <w:rsid w:val="00813FCB"/>
    <w:rsid w:val="00824089"/>
    <w:rsid w:val="008253F1"/>
    <w:rsid w:val="008302CD"/>
    <w:rsid w:val="008307C7"/>
    <w:rsid w:val="00830CF4"/>
    <w:rsid w:val="00831476"/>
    <w:rsid w:val="0083248C"/>
    <w:rsid w:val="00833F51"/>
    <w:rsid w:val="008371B2"/>
    <w:rsid w:val="00840226"/>
    <w:rsid w:val="00840657"/>
    <w:rsid w:val="008408CE"/>
    <w:rsid w:val="00842D5B"/>
    <w:rsid w:val="00843245"/>
    <w:rsid w:val="0084664D"/>
    <w:rsid w:val="00846918"/>
    <w:rsid w:val="00846C33"/>
    <w:rsid w:val="008473C6"/>
    <w:rsid w:val="00847C55"/>
    <w:rsid w:val="00852E94"/>
    <w:rsid w:val="00853302"/>
    <w:rsid w:val="008538DA"/>
    <w:rsid w:val="00853A1B"/>
    <w:rsid w:val="0085408F"/>
    <w:rsid w:val="008548E9"/>
    <w:rsid w:val="00857341"/>
    <w:rsid w:val="00857804"/>
    <w:rsid w:val="00860B4F"/>
    <w:rsid w:val="008619DB"/>
    <w:rsid w:val="00861E0B"/>
    <w:rsid w:val="00861F03"/>
    <w:rsid w:val="0086288C"/>
    <w:rsid w:val="00863513"/>
    <w:rsid w:val="00863810"/>
    <w:rsid w:val="008638C3"/>
    <w:rsid w:val="00864473"/>
    <w:rsid w:val="008724A8"/>
    <w:rsid w:val="00872795"/>
    <w:rsid w:val="00873A0A"/>
    <w:rsid w:val="00876867"/>
    <w:rsid w:val="00877113"/>
    <w:rsid w:val="00877A6E"/>
    <w:rsid w:val="00877FE4"/>
    <w:rsid w:val="00883217"/>
    <w:rsid w:val="00883D4B"/>
    <w:rsid w:val="0088493B"/>
    <w:rsid w:val="00884B89"/>
    <w:rsid w:val="0088643B"/>
    <w:rsid w:val="00887615"/>
    <w:rsid w:val="008909AD"/>
    <w:rsid w:val="00891C1F"/>
    <w:rsid w:val="00892E33"/>
    <w:rsid w:val="00893747"/>
    <w:rsid w:val="008950AE"/>
    <w:rsid w:val="008952C0"/>
    <w:rsid w:val="00897907"/>
    <w:rsid w:val="00897A71"/>
    <w:rsid w:val="008A095B"/>
    <w:rsid w:val="008A0CF3"/>
    <w:rsid w:val="008A0F00"/>
    <w:rsid w:val="008A2AFB"/>
    <w:rsid w:val="008A2F03"/>
    <w:rsid w:val="008A3A9C"/>
    <w:rsid w:val="008A4C58"/>
    <w:rsid w:val="008A5FE9"/>
    <w:rsid w:val="008B0F16"/>
    <w:rsid w:val="008B242D"/>
    <w:rsid w:val="008B3AC4"/>
    <w:rsid w:val="008B4E2B"/>
    <w:rsid w:val="008B6237"/>
    <w:rsid w:val="008B6A15"/>
    <w:rsid w:val="008C1959"/>
    <w:rsid w:val="008C1E42"/>
    <w:rsid w:val="008C239F"/>
    <w:rsid w:val="008C5818"/>
    <w:rsid w:val="008C6E5A"/>
    <w:rsid w:val="008C72D7"/>
    <w:rsid w:val="008C79C4"/>
    <w:rsid w:val="008D010C"/>
    <w:rsid w:val="008D42CC"/>
    <w:rsid w:val="008D4364"/>
    <w:rsid w:val="008D473D"/>
    <w:rsid w:val="008D4800"/>
    <w:rsid w:val="008D4CB2"/>
    <w:rsid w:val="008D5C50"/>
    <w:rsid w:val="008D6067"/>
    <w:rsid w:val="008D6300"/>
    <w:rsid w:val="008D65C6"/>
    <w:rsid w:val="008D72FE"/>
    <w:rsid w:val="008E0043"/>
    <w:rsid w:val="008E2473"/>
    <w:rsid w:val="008E5B12"/>
    <w:rsid w:val="008E5BF6"/>
    <w:rsid w:val="008E6810"/>
    <w:rsid w:val="008F0640"/>
    <w:rsid w:val="008F3731"/>
    <w:rsid w:val="008F5C4B"/>
    <w:rsid w:val="008F7FE8"/>
    <w:rsid w:val="00902DDD"/>
    <w:rsid w:val="009033F4"/>
    <w:rsid w:val="00903686"/>
    <w:rsid w:val="00910711"/>
    <w:rsid w:val="00910871"/>
    <w:rsid w:val="00911195"/>
    <w:rsid w:val="009134E7"/>
    <w:rsid w:val="00913EDB"/>
    <w:rsid w:val="0091428F"/>
    <w:rsid w:val="00915019"/>
    <w:rsid w:val="00920B29"/>
    <w:rsid w:val="00921CD2"/>
    <w:rsid w:val="009229D5"/>
    <w:rsid w:val="00923B5C"/>
    <w:rsid w:val="00925195"/>
    <w:rsid w:val="0092604C"/>
    <w:rsid w:val="009260D2"/>
    <w:rsid w:val="00931CC8"/>
    <w:rsid w:val="00932464"/>
    <w:rsid w:val="00933917"/>
    <w:rsid w:val="009412BC"/>
    <w:rsid w:val="0094150B"/>
    <w:rsid w:val="009430CB"/>
    <w:rsid w:val="009431F2"/>
    <w:rsid w:val="009432E4"/>
    <w:rsid w:val="00947F0F"/>
    <w:rsid w:val="00950AD6"/>
    <w:rsid w:val="009522F1"/>
    <w:rsid w:val="00952E88"/>
    <w:rsid w:val="00953C41"/>
    <w:rsid w:val="00954077"/>
    <w:rsid w:val="00955461"/>
    <w:rsid w:val="00955B06"/>
    <w:rsid w:val="00955DC5"/>
    <w:rsid w:val="00957E57"/>
    <w:rsid w:val="0096105C"/>
    <w:rsid w:val="00962559"/>
    <w:rsid w:val="009637A2"/>
    <w:rsid w:val="00965E1A"/>
    <w:rsid w:val="009679E7"/>
    <w:rsid w:val="00967FF4"/>
    <w:rsid w:val="00970676"/>
    <w:rsid w:val="0097172E"/>
    <w:rsid w:val="00971C39"/>
    <w:rsid w:val="00976DC0"/>
    <w:rsid w:val="00984628"/>
    <w:rsid w:val="009866E3"/>
    <w:rsid w:val="00986D12"/>
    <w:rsid w:val="00987265"/>
    <w:rsid w:val="009875FE"/>
    <w:rsid w:val="00995761"/>
    <w:rsid w:val="0099587C"/>
    <w:rsid w:val="009959CF"/>
    <w:rsid w:val="009968A1"/>
    <w:rsid w:val="0099788D"/>
    <w:rsid w:val="009A0395"/>
    <w:rsid w:val="009A0B38"/>
    <w:rsid w:val="009A457A"/>
    <w:rsid w:val="009A46C2"/>
    <w:rsid w:val="009A4D9D"/>
    <w:rsid w:val="009A5A66"/>
    <w:rsid w:val="009A657A"/>
    <w:rsid w:val="009B0CDE"/>
    <w:rsid w:val="009B1A50"/>
    <w:rsid w:val="009B24EB"/>
    <w:rsid w:val="009B4B41"/>
    <w:rsid w:val="009B4F29"/>
    <w:rsid w:val="009B6B8B"/>
    <w:rsid w:val="009B7370"/>
    <w:rsid w:val="009C038D"/>
    <w:rsid w:val="009C04A9"/>
    <w:rsid w:val="009C04AC"/>
    <w:rsid w:val="009C0FA0"/>
    <w:rsid w:val="009C1365"/>
    <w:rsid w:val="009C38A8"/>
    <w:rsid w:val="009C66A6"/>
    <w:rsid w:val="009C72E5"/>
    <w:rsid w:val="009D0508"/>
    <w:rsid w:val="009D11FF"/>
    <w:rsid w:val="009D3A2B"/>
    <w:rsid w:val="009D5CB8"/>
    <w:rsid w:val="009D6624"/>
    <w:rsid w:val="009D6ED5"/>
    <w:rsid w:val="009E0A34"/>
    <w:rsid w:val="009E309D"/>
    <w:rsid w:val="009E3B03"/>
    <w:rsid w:val="009E5D9C"/>
    <w:rsid w:val="009E6545"/>
    <w:rsid w:val="009E65EE"/>
    <w:rsid w:val="009E682D"/>
    <w:rsid w:val="009E76AA"/>
    <w:rsid w:val="009E7DF6"/>
    <w:rsid w:val="009F099B"/>
    <w:rsid w:val="009F2926"/>
    <w:rsid w:val="009F4FA5"/>
    <w:rsid w:val="009F646C"/>
    <w:rsid w:val="009F7784"/>
    <w:rsid w:val="009F7C7F"/>
    <w:rsid w:val="009F7EC2"/>
    <w:rsid w:val="00A00090"/>
    <w:rsid w:val="00A02E9B"/>
    <w:rsid w:val="00A03D45"/>
    <w:rsid w:val="00A05C46"/>
    <w:rsid w:val="00A10999"/>
    <w:rsid w:val="00A10C16"/>
    <w:rsid w:val="00A11867"/>
    <w:rsid w:val="00A12EF6"/>
    <w:rsid w:val="00A130B2"/>
    <w:rsid w:val="00A13495"/>
    <w:rsid w:val="00A155CC"/>
    <w:rsid w:val="00A15C23"/>
    <w:rsid w:val="00A21696"/>
    <w:rsid w:val="00A22368"/>
    <w:rsid w:val="00A22B97"/>
    <w:rsid w:val="00A24D31"/>
    <w:rsid w:val="00A251BC"/>
    <w:rsid w:val="00A25678"/>
    <w:rsid w:val="00A27247"/>
    <w:rsid w:val="00A27A7B"/>
    <w:rsid w:val="00A32EAF"/>
    <w:rsid w:val="00A339A2"/>
    <w:rsid w:val="00A37221"/>
    <w:rsid w:val="00A37BA6"/>
    <w:rsid w:val="00A4094D"/>
    <w:rsid w:val="00A414FE"/>
    <w:rsid w:val="00A43506"/>
    <w:rsid w:val="00A440F7"/>
    <w:rsid w:val="00A45819"/>
    <w:rsid w:val="00A45F58"/>
    <w:rsid w:val="00A46254"/>
    <w:rsid w:val="00A47262"/>
    <w:rsid w:val="00A51D4C"/>
    <w:rsid w:val="00A52ECE"/>
    <w:rsid w:val="00A53DC7"/>
    <w:rsid w:val="00A542F6"/>
    <w:rsid w:val="00A54D3E"/>
    <w:rsid w:val="00A569F8"/>
    <w:rsid w:val="00A57592"/>
    <w:rsid w:val="00A60386"/>
    <w:rsid w:val="00A604C3"/>
    <w:rsid w:val="00A6368E"/>
    <w:rsid w:val="00A65151"/>
    <w:rsid w:val="00A651AD"/>
    <w:rsid w:val="00A6527C"/>
    <w:rsid w:val="00A65D00"/>
    <w:rsid w:val="00A710B5"/>
    <w:rsid w:val="00A71CA7"/>
    <w:rsid w:val="00A71FBC"/>
    <w:rsid w:val="00A72745"/>
    <w:rsid w:val="00A7280F"/>
    <w:rsid w:val="00A73FC8"/>
    <w:rsid w:val="00A750A3"/>
    <w:rsid w:val="00A755CB"/>
    <w:rsid w:val="00A77ABC"/>
    <w:rsid w:val="00A80666"/>
    <w:rsid w:val="00A8132C"/>
    <w:rsid w:val="00A81609"/>
    <w:rsid w:val="00A81EE6"/>
    <w:rsid w:val="00A83908"/>
    <w:rsid w:val="00A84168"/>
    <w:rsid w:val="00A861D1"/>
    <w:rsid w:val="00A86539"/>
    <w:rsid w:val="00A90876"/>
    <w:rsid w:val="00A90F69"/>
    <w:rsid w:val="00A91D60"/>
    <w:rsid w:val="00A924A9"/>
    <w:rsid w:val="00A959C4"/>
    <w:rsid w:val="00A95A26"/>
    <w:rsid w:val="00A96D1B"/>
    <w:rsid w:val="00A9767D"/>
    <w:rsid w:val="00AA30C6"/>
    <w:rsid w:val="00AA3341"/>
    <w:rsid w:val="00AA3453"/>
    <w:rsid w:val="00AA41CD"/>
    <w:rsid w:val="00AA61D9"/>
    <w:rsid w:val="00AA62FC"/>
    <w:rsid w:val="00AB0FBC"/>
    <w:rsid w:val="00AB1FC8"/>
    <w:rsid w:val="00AB25CB"/>
    <w:rsid w:val="00AB4EE1"/>
    <w:rsid w:val="00AB510C"/>
    <w:rsid w:val="00AB51E3"/>
    <w:rsid w:val="00AB6DFE"/>
    <w:rsid w:val="00AB7125"/>
    <w:rsid w:val="00AC1450"/>
    <w:rsid w:val="00AC148B"/>
    <w:rsid w:val="00AC19FA"/>
    <w:rsid w:val="00AC1A16"/>
    <w:rsid w:val="00AC275F"/>
    <w:rsid w:val="00AC2F14"/>
    <w:rsid w:val="00AC6589"/>
    <w:rsid w:val="00AD1D3C"/>
    <w:rsid w:val="00AD227E"/>
    <w:rsid w:val="00AD33F5"/>
    <w:rsid w:val="00AD4426"/>
    <w:rsid w:val="00AD64D8"/>
    <w:rsid w:val="00AD67C1"/>
    <w:rsid w:val="00AD70EC"/>
    <w:rsid w:val="00AD7EEE"/>
    <w:rsid w:val="00AE1407"/>
    <w:rsid w:val="00AE1927"/>
    <w:rsid w:val="00AE3EC1"/>
    <w:rsid w:val="00AE4555"/>
    <w:rsid w:val="00AE562D"/>
    <w:rsid w:val="00AE665A"/>
    <w:rsid w:val="00AE70A6"/>
    <w:rsid w:val="00AF0C0F"/>
    <w:rsid w:val="00AF1269"/>
    <w:rsid w:val="00AF16CC"/>
    <w:rsid w:val="00AF2D31"/>
    <w:rsid w:val="00AF41B6"/>
    <w:rsid w:val="00AF4C67"/>
    <w:rsid w:val="00B02EFF"/>
    <w:rsid w:val="00B15D75"/>
    <w:rsid w:val="00B17D3E"/>
    <w:rsid w:val="00B21F74"/>
    <w:rsid w:val="00B23061"/>
    <w:rsid w:val="00B24805"/>
    <w:rsid w:val="00B24E9F"/>
    <w:rsid w:val="00B254EF"/>
    <w:rsid w:val="00B32036"/>
    <w:rsid w:val="00B34A50"/>
    <w:rsid w:val="00B355AB"/>
    <w:rsid w:val="00B37633"/>
    <w:rsid w:val="00B4041C"/>
    <w:rsid w:val="00B42825"/>
    <w:rsid w:val="00B42D94"/>
    <w:rsid w:val="00B450F6"/>
    <w:rsid w:val="00B45802"/>
    <w:rsid w:val="00B45A58"/>
    <w:rsid w:val="00B4741C"/>
    <w:rsid w:val="00B52BC8"/>
    <w:rsid w:val="00B5349D"/>
    <w:rsid w:val="00B54CB5"/>
    <w:rsid w:val="00B56C74"/>
    <w:rsid w:val="00B57924"/>
    <w:rsid w:val="00B57FD8"/>
    <w:rsid w:val="00B60B40"/>
    <w:rsid w:val="00B60CA5"/>
    <w:rsid w:val="00B643FA"/>
    <w:rsid w:val="00B651F1"/>
    <w:rsid w:val="00B65626"/>
    <w:rsid w:val="00B664C7"/>
    <w:rsid w:val="00B66917"/>
    <w:rsid w:val="00B669C1"/>
    <w:rsid w:val="00B66B9F"/>
    <w:rsid w:val="00B708AD"/>
    <w:rsid w:val="00B70C70"/>
    <w:rsid w:val="00B74E3B"/>
    <w:rsid w:val="00B82231"/>
    <w:rsid w:val="00B824A4"/>
    <w:rsid w:val="00B83682"/>
    <w:rsid w:val="00B84193"/>
    <w:rsid w:val="00B853C3"/>
    <w:rsid w:val="00B869FA"/>
    <w:rsid w:val="00B86D5B"/>
    <w:rsid w:val="00B87AF5"/>
    <w:rsid w:val="00B905F1"/>
    <w:rsid w:val="00B906F5"/>
    <w:rsid w:val="00B9131E"/>
    <w:rsid w:val="00B94D64"/>
    <w:rsid w:val="00B95482"/>
    <w:rsid w:val="00B958E2"/>
    <w:rsid w:val="00B96441"/>
    <w:rsid w:val="00B967B7"/>
    <w:rsid w:val="00B96D08"/>
    <w:rsid w:val="00B97405"/>
    <w:rsid w:val="00BA20B1"/>
    <w:rsid w:val="00BA5423"/>
    <w:rsid w:val="00BA5725"/>
    <w:rsid w:val="00BA6364"/>
    <w:rsid w:val="00BA63E9"/>
    <w:rsid w:val="00BB0529"/>
    <w:rsid w:val="00BB06F8"/>
    <w:rsid w:val="00BB12BD"/>
    <w:rsid w:val="00BB1B04"/>
    <w:rsid w:val="00BB286A"/>
    <w:rsid w:val="00BB2907"/>
    <w:rsid w:val="00BB293E"/>
    <w:rsid w:val="00BB3F8B"/>
    <w:rsid w:val="00BB4969"/>
    <w:rsid w:val="00BB5ACC"/>
    <w:rsid w:val="00BB6069"/>
    <w:rsid w:val="00BB78EA"/>
    <w:rsid w:val="00BC1E6D"/>
    <w:rsid w:val="00BC30B8"/>
    <w:rsid w:val="00BC4866"/>
    <w:rsid w:val="00BC4F04"/>
    <w:rsid w:val="00BC5D24"/>
    <w:rsid w:val="00BC7537"/>
    <w:rsid w:val="00BD4E24"/>
    <w:rsid w:val="00BD63DA"/>
    <w:rsid w:val="00BD6455"/>
    <w:rsid w:val="00BE01B0"/>
    <w:rsid w:val="00BE01F1"/>
    <w:rsid w:val="00BE02B4"/>
    <w:rsid w:val="00BE213D"/>
    <w:rsid w:val="00BE2E45"/>
    <w:rsid w:val="00BE305C"/>
    <w:rsid w:val="00BE30AE"/>
    <w:rsid w:val="00BE340F"/>
    <w:rsid w:val="00BE3E2F"/>
    <w:rsid w:val="00BE5C7E"/>
    <w:rsid w:val="00BE7970"/>
    <w:rsid w:val="00BF0FD3"/>
    <w:rsid w:val="00BF1893"/>
    <w:rsid w:val="00BF27E2"/>
    <w:rsid w:val="00BF2A13"/>
    <w:rsid w:val="00BF3254"/>
    <w:rsid w:val="00BF5DC9"/>
    <w:rsid w:val="00BF61B5"/>
    <w:rsid w:val="00BF647E"/>
    <w:rsid w:val="00BF6C18"/>
    <w:rsid w:val="00C020D3"/>
    <w:rsid w:val="00C03190"/>
    <w:rsid w:val="00C0431D"/>
    <w:rsid w:val="00C04352"/>
    <w:rsid w:val="00C05D0E"/>
    <w:rsid w:val="00C07AE2"/>
    <w:rsid w:val="00C14064"/>
    <w:rsid w:val="00C15351"/>
    <w:rsid w:val="00C15825"/>
    <w:rsid w:val="00C165F3"/>
    <w:rsid w:val="00C20CC0"/>
    <w:rsid w:val="00C22126"/>
    <w:rsid w:val="00C247D4"/>
    <w:rsid w:val="00C26429"/>
    <w:rsid w:val="00C275CB"/>
    <w:rsid w:val="00C27D72"/>
    <w:rsid w:val="00C32B88"/>
    <w:rsid w:val="00C33150"/>
    <w:rsid w:val="00C33718"/>
    <w:rsid w:val="00C4322D"/>
    <w:rsid w:val="00C432C5"/>
    <w:rsid w:val="00C45300"/>
    <w:rsid w:val="00C47D57"/>
    <w:rsid w:val="00C50E87"/>
    <w:rsid w:val="00C51358"/>
    <w:rsid w:val="00C5149C"/>
    <w:rsid w:val="00C522F9"/>
    <w:rsid w:val="00C557C5"/>
    <w:rsid w:val="00C55A74"/>
    <w:rsid w:val="00C55F81"/>
    <w:rsid w:val="00C5631E"/>
    <w:rsid w:val="00C5700C"/>
    <w:rsid w:val="00C5729B"/>
    <w:rsid w:val="00C602B1"/>
    <w:rsid w:val="00C62497"/>
    <w:rsid w:val="00C62725"/>
    <w:rsid w:val="00C629C8"/>
    <w:rsid w:val="00C64DB2"/>
    <w:rsid w:val="00C64F28"/>
    <w:rsid w:val="00C6653E"/>
    <w:rsid w:val="00C66582"/>
    <w:rsid w:val="00C71816"/>
    <w:rsid w:val="00C72D2D"/>
    <w:rsid w:val="00C72DEB"/>
    <w:rsid w:val="00C7342C"/>
    <w:rsid w:val="00C73C01"/>
    <w:rsid w:val="00C75CC1"/>
    <w:rsid w:val="00C80514"/>
    <w:rsid w:val="00C8061F"/>
    <w:rsid w:val="00C810A4"/>
    <w:rsid w:val="00C86827"/>
    <w:rsid w:val="00C87197"/>
    <w:rsid w:val="00C902B7"/>
    <w:rsid w:val="00C9080A"/>
    <w:rsid w:val="00C91035"/>
    <w:rsid w:val="00C910CC"/>
    <w:rsid w:val="00C91880"/>
    <w:rsid w:val="00C93EFC"/>
    <w:rsid w:val="00C94402"/>
    <w:rsid w:val="00C94655"/>
    <w:rsid w:val="00C96228"/>
    <w:rsid w:val="00C965DE"/>
    <w:rsid w:val="00CA1963"/>
    <w:rsid w:val="00CA196D"/>
    <w:rsid w:val="00CA2A99"/>
    <w:rsid w:val="00CA3108"/>
    <w:rsid w:val="00CA50E8"/>
    <w:rsid w:val="00CB2125"/>
    <w:rsid w:val="00CB31D4"/>
    <w:rsid w:val="00CB4DBD"/>
    <w:rsid w:val="00CB7248"/>
    <w:rsid w:val="00CC1A48"/>
    <w:rsid w:val="00CC235E"/>
    <w:rsid w:val="00CC3976"/>
    <w:rsid w:val="00CC64A3"/>
    <w:rsid w:val="00CC7F67"/>
    <w:rsid w:val="00CD1A1D"/>
    <w:rsid w:val="00CD3C46"/>
    <w:rsid w:val="00CD505E"/>
    <w:rsid w:val="00CD5A78"/>
    <w:rsid w:val="00CD663C"/>
    <w:rsid w:val="00CD7DAC"/>
    <w:rsid w:val="00CE04B5"/>
    <w:rsid w:val="00CE2D19"/>
    <w:rsid w:val="00CE2DD0"/>
    <w:rsid w:val="00CE4C90"/>
    <w:rsid w:val="00CE552F"/>
    <w:rsid w:val="00CE5ABE"/>
    <w:rsid w:val="00CE63F5"/>
    <w:rsid w:val="00CE63F7"/>
    <w:rsid w:val="00CF01F1"/>
    <w:rsid w:val="00CF1303"/>
    <w:rsid w:val="00CF1437"/>
    <w:rsid w:val="00CF2912"/>
    <w:rsid w:val="00CF3C61"/>
    <w:rsid w:val="00CF76B4"/>
    <w:rsid w:val="00D0173A"/>
    <w:rsid w:val="00D059ED"/>
    <w:rsid w:val="00D06ED3"/>
    <w:rsid w:val="00D10EC1"/>
    <w:rsid w:val="00D13A53"/>
    <w:rsid w:val="00D13B58"/>
    <w:rsid w:val="00D13E1E"/>
    <w:rsid w:val="00D157F0"/>
    <w:rsid w:val="00D213EF"/>
    <w:rsid w:val="00D22531"/>
    <w:rsid w:val="00D24D66"/>
    <w:rsid w:val="00D278F6"/>
    <w:rsid w:val="00D326DC"/>
    <w:rsid w:val="00D3352E"/>
    <w:rsid w:val="00D37930"/>
    <w:rsid w:val="00D40035"/>
    <w:rsid w:val="00D40D0C"/>
    <w:rsid w:val="00D41C20"/>
    <w:rsid w:val="00D41FF3"/>
    <w:rsid w:val="00D456F5"/>
    <w:rsid w:val="00D50029"/>
    <w:rsid w:val="00D5097F"/>
    <w:rsid w:val="00D50C4F"/>
    <w:rsid w:val="00D50FAE"/>
    <w:rsid w:val="00D57C6E"/>
    <w:rsid w:val="00D61F0C"/>
    <w:rsid w:val="00D6257A"/>
    <w:rsid w:val="00D63FD6"/>
    <w:rsid w:val="00D660F5"/>
    <w:rsid w:val="00D67B0E"/>
    <w:rsid w:val="00D710DF"/>
    <w:rsid w:val="00D714EF"/>
    <w:rsid w:val="00D73053"/>
    <w:rsid w:val="00D7410C"/>
    <w:rsid w:val="00D75727"/>
    <w:rsid w:val="00D75CCD"/>
    <w:rsid w:val="00D75DDF"/>
    <w:rsid w:val="00D7742A"/>
    <w:rsid w:val="00D81AB6"/>
    <w:rsid w:val="00D82005"/>
    <w:rsid w:val="00D82CCF"/>
    <w:rsid w:val="00D85BC7"/>
    <w:rsid w:val="00D8683A"/>
    <w:rsid w:val="00D91F51"/>
    <w:rsid w:val="00D936C3"/>
    <w:rsid w:val="00D97052"/>
    <w:rsid w:val="00D97C0F"/>
    <w:rsid w:val="00DA00A9"/>
    <w:rsid w:val="00DA17B8"/>
    <w:rsid w:val="00DA2618"/>
    <w:rsid w:val="00DA2CB1"/>
    <w:rsid w:val="00DA7338"/>
    <w:rsid w:val="00DA7866"/>
    <w:rsid w:val="00DA7AEB"/>
    <w:rsid w:val="00DB046E"/>
    <w:rsid w:val="00DB1EBE"/>
    <w:rsid w:val="00DB6996"/>
    <w:rsid w:val="00DB69AD"/>
    <w:rsid w:val="00DC0536"/>
    <w:rsid w:val="00DC2857"/>
    <w:rsid w:val="00DC30C8"/>
    <w:rsid w:val="00DC3ABE"/>
    <w:rsid w:val="00DC5527"/>
    <w:rsid w:val="00DC77E7"/>
    <w:rsid w:val="00DD0FAC"/>
    <w:rsid w:val="00DD112A"/>
    <w:rsid w:val="00DD1475"/>
    <w:rsid w:val="00DD2422"/>
    <w:rsid w:val="00DD2675"/>
    <w:rsid w:val="00DD28BA"/>
    <w:rsid w:val="00DD652B"/>
    <w:rsid w:val="00DD6EF0"/>
    <w:rsid w:val="00DD7B4E"/>
    <w:rsid w:val="00DE02F2"/>
    <w:rsid w:val="00DE23C0"/>
    <w:rsid w:val="00DE2834"/>
    <w:rsid w:val="00DE46FE"/>
    <w:rsid w:val="00DE4F01"/>
    <w:rsid w:val="00DE5460"/>
    <w:rsid w:val="00DE638D"/>
    <w:rsid w:val="00DE6BD3"/>
    <w:rsid w:val="00DF1C80"/>
    <w:rsid w:val="00DF22DE"/>
    <w:rsid w:val="00DF2856"/>
    <w:rsid w:val="00DF292A"/>
    <w:rsid w:val="00DF2AA8"/>
    <w:rsid w:val="00DF3741"/>
    <w:rsid w:val="00DF4ECC"/>
    <w:rsid w:val="00DF7A74"/>
    <w:rsid w:val="00E00222"/>
    <w:rsid w:val="00E0077C"/>
    <w:rsid w:val="00E007C2"/>
    <w:rsid w:val="00E00FC7"/>
    <w:rsid w:val="00E01F6B"/>
    <w:rsid w:val="00E0305D"/>
    <w:rsid w:val="00E06DB9"/>
    <w:rsid w:val="00E0731A"/>
    <w:rsid w:val="00E077A0"/>
    <w:rsid w:val="00E07906"/>
    <w:rsid w:val="00E1104F"/>
    <w:rsid w:val="00E1214A"/>
    <w:rsid w:val="00E1308E"/>
    <w:rsid w:val="00E17632"/>
    <w:rsid w:val="00E2120B"/>
    <w:rsid w:val="00E220D3"/>
    <w:rsid w:val="00E2260D"/>
    <w:rsid w:val="00E239FD"/>
    <w:rsid w:val="00E2565E"/>
    <w:rsid w:val="00E27439"/>
    <w:rsid w:val="00E30709"/>
    <w:rsid w:val="00E30778"/>
    <w:rsid w:val="00E30B1A"/>
    <w:rsid w:val="00E3105E"/>
    <w:rsid w:val="00E336AB"/>
    <w:rsid w:val="00E33AC1"/>
    <w:rsid w:val="00E344A7"/>
    <w:rsid w:val="00E34554"/>
    <w:rsid w:val="00E35329"/>
    <w:rsid w:val="00E37B1B"/>
    <w:rsid w:val="00E40D99"/>
    <w:rsid w:val="00E41389"/>
    <w:rsid w:val="00E42398"/>
    <w:rsid w:val="00E42402"/>
    <w:rsid w:val="00E43A34"/>
    <w:rsid w:val="00E456BF"/>
    <w:rsid w:val="00E47B01"/>
    <w:rsid w:val="00E513EB"/>
    <w:rsid w:val="00E53381"/>
    <w:rsid w:val="00E53771"/>
    <w:rsid w:val="00E551FF"/>
    <w:rsid w:val="00E564E9"/>
    <w:rsid w:val="00E577D8"/>
    <w:rsid w:val="00E60751"/>
    <w:rsid w:val="00E61BA7"/>
    <w:rsid w:val="00E64172"/>
    <w:rsid w:val="00E648C4"/>
    <w:rsid w:val="00E64A6D"/>
    <w:rsid w:val="00E65028"/>
    <w:rsid w:val="00E73330"/>
    <w:rsid w:val="00E7545B"/>
    <w:rsid w:val="00E76F7D"/>
    <w:rsid w:val="00E77F8B"/>
    <w:rsid w:val="00E80329"/>
    <w:rsid w:val="00E83D15"/>
    <w:rsid w:val="00E8508B"/>
    <w:rsid w:val="00E862FF"/>
    <w:rsid w:val="00E871D9"/>
    <w:rsid w:val="00E875B1"/>
    <w:rsid w:val="00E8790B"/>
    <w:rsid w:val="00E90A82"/>
    <w:rsid w:val="00E90E2B"/>
    <w:rsid w:val="00E91209"/>
    <w:rsid w:val="00E912B7"/>
    <w:rsid w:val="00E919D9"/>
    <w:rsid w:val="00E92D9B"/>
    <w:rsid w:val="00E9315D"/>
    <w:rsid w:val="00E962FD"/>
    <w:rsid w:val="00E97436"/>
    <w:rsid w:val="00EA187E"/>
    <w:rsid w:val="00EA32F8"/>
    <w:rsid w:val="00EA384E"/>
    <w:rsid w:val="00EA4341"/>
    <w:rsid w:val="00EA453A"/>
    <w:rsid w:val="00EA744F"/>
    <w:rsid w:val="00EA7C55"/>
    <w:rsid w:val="00EB04DB"/>
    <w:rsid w:val="00EB0C3D"/>
    <w:rsid w:val="00EB1118"/>
    <w:rsid w:val="00EB2BC4"/>
    <w:rsid w:val="00EB2CD9"/>
    <w:rsid w:val="00EB4393"/>
    <w:rsid w:val="00EB7088"/>
    <w:rsid w:val="00EB7408"/>
    <w:rsid w:val="00EB7935"/>
    <w:rsid w:val="00EC3953"/>
    <w:rsid w:val="00EC43F9"/>
    <w:rsid w:val="00EC485C"/>
    <w:rsid w:val="00EC578C"/>
    <w:rsid w:val="00EC6C06"/>
    <w:rsid w:val="00EC6CF7"/>
    <w:rsid w:val="00ED20BB"/>
    <w:rsid w:val="00ED451A"/>
    <w:rsid w:val="00ED4520"/>
    <w:rsid w:val="00ED59E2"/>
    <w:rsid w:val="00ED5A88"/>
    <w:rsid w:val="00ED5F19"/>
    <w:rsid w:val="00ED6748"/>
    <w:rsid w:val="00ED67B3"/>
    <w:rsid w:val="00ED69A6"/>
    <w:rsid w:val="00ED6E82"/>
    <w:rsid w:val="00ED74A1"/>
    <w:rsid w:val="00ED78FC"/>
    <w:rsid w:val="00EE099D"/>
    <w:rsid w:val="00EE11C6"/>
    <w:rsid w:val="00EE301D"/>
    <w:rsid w:val="00EE5587"/>
    <w:rsid w:val="00EF1484"/>
    <w:rsid w:val="00EF1666"/>
    <w:rsid w:val="00EF30B4"/>
    <w:rsid w:val="00EF3317"/>
    <w:rsid w:val="00EF5805"/>
    <w:rsid w:val="00EF79C4"/>
    <w:rsid w:val="00F0026F"/>
    <w:rsid w:val="00F015BF"/>
    <w:rsid w:val="00F023A0"/>
    <w:rsid w:val="00F03D69"/>
    <w:rsid w:val="00F0527C"/>
    <w:rsid w:val="00F07148"/>
    <w:rsid w:val="00F07B7B"/>
    <w:rsid w:val="00F10FCC"/>
    <w:rsid w:val="00F115D5"/>
    <w:rsid w:val="00F12103"/>
    <w:rsid w:val="00F12EF7"/>
    <w:rsid w:val="00F163BD"/>
    <w:rsid w:val="00F17B5F"/>
    <w:rsid w:val="00F21014"/>
    <w:rsid w:val="00F21971"/>
    <w:rsid w:val="00F221B7"/>
    <w:rsid w:val="00F23F23"/>
    <w:rsid w:val="00F24339"/>
    <w:rsid w:val="00F243C8"/>
    <w:rsid w:val="00F2561C"/>
    <w:rsid w:val="00F258C9"/>
    <w:rsid w:val="00F2721E"/>
    <w:rsid w:val="00F27BD7"/>
    <w:rsid w:val="00F302EC"/>
    <w:rsid w:val="00F31B50"/>
    <w:rsid w:val="00F36028"/>
    <w:rsid w:val="00F3794C"/>
    <w:rsid w:val="00F443D0"/>
    <w:rsid w:val="00F447A1"/>
    <w:rsid w:val="00F45EC3"/>
    <w:rsid w:val="00F4622F"/>
    <w:rsid w:val="00F47662"/>
    <w:rsid w:val="00F477C5"/>
    <w:rsid w:val="00F500BB"/>
    <w:rsid w:val="00F50A67"/>
    <w:rsid w:val="00F50D0E"/>
    <w:rsid w:val="00F51181"/>
    <w:rsid w:val="00F520B3"/>
    <w:rsid w:val="00F53FF6"/>
    <w:rsid w:val="00F56965"/>
    <w:rsid w:val="00F615CC"/>
    <w:rsid w:val="00F622E0"/>
    <w:rsid w:val="00F72336"/>
    <w:rsid w:val="00F725FE"/>
    <w:rsid w:val="00F72E7E"/>
    <w:rsid w:val="00F76983"/>
    <w:rsid w:val="00F76A62"/>
    <w:rsid w:val="00F774DA"/>
    <w:rsid w:val="00F827E5"/>
    <w:rsid w:val="00F83036"/>
    <w:rsid w:val="00F84A04"/>
    <w:rsid w:val="00F85318"/>
    <w:rsid w:val="00F85E40"/>
    <w:rsid w:val="00F8675A"/>
    <w:rsid w:val="00F86CB1"/>
    <w:rsid w:val="00F87842"/>
    <w:rsid w:val="00F90274"/>
    <w:rsid w:val="00F90D2B"/>
    <w:rsid w:val="00F912F4"/>
    <w:rsid w:val="00F91AB9"/>
    <w:rsid w:val="00F92127"/>
    <w:rsid w:val="00F94443"/>
    <w:rsid w:val="00F94557"/>
    <w:rsid w:val="00F96B2D"/>
    <w:rsid w:val="00F9783E"/>
    <w:rsid w:val="00FA29F5"/>
    <w:rsid w:val="00FA527E"/>
    <w:rsid w:val="00FA555C"/>
    <w:rsid w:val="00FA61B9"/>
    <w:rsid w:val="00FB18D9"/>
    <w:rsid w:val="00FB1B1E"/>
    <w:rsid w:val="00FB44A1"/>
    <w:rsid w:val="00FB4501"/>
    <w:rsid w:val="00FB4895"/>
    <w:rsid w:val="00FB4913"/>
    <w:rsid w:val="00FB52D6"/>
    <w:rsid w:val="00FB6BE2"/>
    <w:rsid w:val="00FB7E03"/>
    <w:rsid w:val="00FC6FC1"/>
    <w:rsid w:val="00FC7076"/>
    <w:rsid w:val="00FC719C"/>
    <w:rsid w:val="00FD0969"/>
    <w:rsid w:val="00FD0D27"/>
    <w:rsid w:val="00FD0DFA"/>
    <w:rsid w:val="00FD1DA6"/>
    <w:rsid w:val="00FD230F"/>
    <w:rsid w:val="00FD2E44"/>
    <w:rsid w:val="00FD4224"/>
    <w:rsid w:val="00FD5F3E"/>
    <w:rsid w:val="00FD63B7"/>
    <w:rsid w:val="00FE042C"/>
    <w:rsid w:val="00FE0C88"/>
    <w:rsid w:val="00FE4225"/>
    <w:rsid w:val="00FE4F7B"/>
    <w:rsid w:val="00FF2894"/>
    <w:rsid w:val="00FF42EE"/>
    <w:rsid w:val="00FF473E"/>
    <w:rsid w:val="00FF6231"/>
    <w:rsid w:val="00FF6996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FC0798"/>
  <w15:docId w15:val="{7518BF4F-F2B5-42DD-B111-66FD73CE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A4364"/>
    <w:rPr>
      <w:rFonts w:ascii="Times New Roman" w:eastAsia="Times New Roman" w:hAnsi="Times New Roman"/>
    </w:rPr>
  </w:style>
  <w:style w:type="paragraph" w:styleId="1">
    <w:name w:val="heading 1"/>
    <w:basedOn w:val="a1"/>
    <w:next w:val="a1"/>
    <w:link w:val="10"/>
    <w:qFormat/>
    <w:rsid w:val="001E1D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rsid w:val="00AC148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aliases w:val="ПодЗаголовок"/>
    <w:basedOn w:val="a1"/>
    <w:next w:val="a1"/>
    <w:link w:val="30"/>
    <w:unhideWhenUsed/>
    <w:qFormat/>
    <w:rsid w:val="0014482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nhideWhenUsed/>
    <w:qFormat/>
    <w:rsid w:val="00F443D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nhideWhenUsed/>
    <w:qFormat/>
    <w:rsid w:val="000863E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1"/>
    <w:next w:val="a1"/>
    <w:link w:val="61"/>
    <w:unhideWhenUsed/>
    <w:qFormat/>
    <w:rsid w:val="00BC1E6D"/>
    <w:pPr>
      <w:keepNext/>
      <w:keepLines/>
      <w:spacing w:line="276" w:lineRule="auto"/>
      <w:ind w:firstLine="709"/>
      <w:outlineLvl w:val="5"/>
    </w:pPr>
    <w:rPr>
      <w:b/>
      <w:iCs/>
      <w:sz w:val="24"/>
      <w:szCs w:val="24"/>
    </w:rPr>
  </w:style>
  <w:style w:type="paragraph" w:styleId="7">
    <w:name w:val="heading 7"/>
    <w:basedOn w:val="a1"/>
    <w:next w:val="a1"/>
    <w:link w:val="70"/>
    <w:unhideWhenUsed/>
    <w:qFormat/>
    <w:rsid w:val="005748E5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1"/>
    <w:next w:val="a1"/>
    <w:link w:val="80"/>
    <w:qFormat/>
    <w:rsid w:val="00DF2856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0"/>
    <w:qFormat/>
    <w:rsid w:val="00DF2856"/>
    <w:pPr>
      <w:keepNext/>
      <w:ind w:firstLine="5529"/>
      <w:jc w:val="both"/>
      <w:outlineLvl w:val="8"/>
    </w:pPr>
    <w:rPr>
      <w:sz w:val="28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1"/>
    <w:link w:val="140"/>
    <w:rsid w:val="00DA7AEB"/>
    <w:rPr>
      <w:sz w:val="28"/>
    </w:rPr>
  </w:style>
  <w:style w:type="paragraph" w:styleId="a5">
    <w:name w:val="footer"/>
    <w:basedOn w:val="a1"/>
    <w:link w:val="a6"/>
    <w:rsid w:val="00DA7A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DA7A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DA7AEB"/>
  </w:style>
  <w:style w:type="paragraph" w:customStyle="1" w:styleId="21">
    <w:name w:val="Основной текст 21"/>
    <w:basedOn w:val="a1"/>
    <w:rsid w:val="00DA7AEB"/>
    <w:pPr>
      <w:jc w:val="center"/>
    </w:pPr>
    <w:rPr>
      <w:sz w:val="28"/>
      <w:lang w:eastAsia="ar-SA"/>
    </w:rPr>
  </w:style>
  <w:style w:type="paragraph" w:customStyle="1" w:styleId="11">
    <w:name w:val="основной 1"/>
    <w:basedOn w:val="a1"/>
    <w:link w:val="12"/>
    <w:qFormat/>
    <w:rsid w:val="00DA7AEB"/>
    <w:pPr>
      <w:spacing w:before="80"/>
      <w:ind w:firstLine="567"/>
      <w:jc w:val="both"/>
    </w:pPr>
    <w:rPr>
      <w:sz w:val="28"/>
      <w:szCs w:val="28"/>
    </w:rPr>
  </w:style>
  <w:style w:type="character" w:customStyle="1" w:styleId="12">
    <w:name w:val="основной 1 Знак"/>
    <w:link w:val="11"/>
    <w:rsid w:val="00DA7AEB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Стиль1"/>
    <w:basedOn w:val="a1"/>
    <w:rsid w:val="00DA7AEB"/>
    <w:rPr>
      <w:sz w:val="28"/>
    </w:rPr>
  </w:style>
  <w:style w:type="character" w:customStyle="1" w:styleId="140">
    <w:name w:val="Обычный + 14 пт Знак"/>
    <w:aliases w:val="По центру Знак"/>
    <w:link w:val="14"/>
    <w:rsid w:val="00DA7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aliases w:val="it_List1,Ненумерованный список,List Paragraph"/>
    <w:basedOn w:val="a1"/>
    <w:link w:val="a9"/>
    <w:qFormat/>
    <w:rsid w:val="00897907"/>
    <w:pPr>
      <w:ind w:left="720" w:firstLine="567"/>
      <w:jc w:val="both"/>
    </w:pPr>
    <w:rPr>
      <w:rFonts w:ascii="Calibri" w:hAnsi="Calibri" w:cs="Calibri"/>
      <w:sz w:val="22"/>
      <w:szCs w:val="22"/>
    </w:rPr>
  </w:style>
  <w:style w:type="character" w:customStyle="1" w:styleId="20">
    <w:name w:val="Заголовок 2 Знак"/>
    <w:link w:val="2"/>
    <w:rsid w:val="00AC148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10">
    <w:name w:val="Заголовок 1 Знак"/>
    <w:link w:val="1"/>
    <w:rsid w:val="001E1DC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a">
    <w:name w:val="TOC Heading"/>
    <w:basedOn w:val="1"/>
    <w:next w:val="a1"/>
    <w:uiPriority w:val="39"/>
    <w:unhideWhenUsed/>
    <w:qFormat/>
    <w:rsid w:val="001E1DC8"/>
    <w:pPr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22">
    <w:name w:val="toc 2"/>
    <w:basedOn w:val="a1"/>
    <w:next w:val="a1"/>
    <w:autoRedefine/>
    <w:uiPriority w:val="39"/>
    <w:unhideWhenUsed/>
    <w:qFormat/>
    <w:rsid w:val="00F2721E"/>
    <w:pPr>
      <w:tabs>
        <w:tab w:val="right" w:leader="dot" w:pos="10206"/>
      </w:tabs>
      <w:spacing w:after="100"/>
      <w:jc w:val="both"/>
    </w:pPr>
    <w:rPr>
      <w:noProof/>
      <w:sz w:val="24"/>
      <w:szCs w:val="24"/>
    </w:rPr>
  </w:style>
  <w:style w:type="character" w:styleId="ab">
    <w:name w:val="Hyperlink"/>
    <w:uiPriority w:val="99"/>
    <w:unhideWhenUsed/>
    <w:rsid w:val="001E1DC8"/>
    <w:rPr>
      <w:color w:val="0000FF"/>
      <w:u w:val="single"/>
    </w:rPr>
  </w:style>
  <w:style w:type="paragraph" w:styleId="ac">
    <w:name w:val="Balloon Text"/>
    <w:basedOn w:val="a1"/>
    <w:link w:val="ad"/>
    <w:unhideWhenUsed/>
    <w:rsid w:val="001E1D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E1DC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aliases w:val="bt,Òàáë òåêñò"/>
    <w:basedOn w:val="a1"/>
    <w:link w:val="af"/>
    <w:rsid w:val="009F099B"/>
    <w:rPr>
      <w:sz w:val="28"/>
      <w:szCs w:val="28"/>
    </w:rPr>
  </w:style>
  <w:style w:type="character" w:customStyle="1" w:styleId="af">
    <w:name w:val="Основной текст Знак"/>
    <w:aliases w:val="bt Знак1,Òàáë òåêñò Знак1"/>
    <w:link w:val="ae"/>
    <w:uiPriority w:val="99"/>
    <w:rsid w:val="009F09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Основной 14"/>
    <w:basedOn w:val="ae"/>
    <w:link w:val="142"/>
    <w:qFormat/>
    <w:rsid w:val="00803287"/>
    <w:pPr>
      <w:spacing w:after="120"/>
      <w:ind w:right="-16" w:firstLine="720"/>
      <w:jc w:val="both"/>
    </w:pPr>
  </w:style>
  <w:style w:type="character" w:customStyle="1" w:styleId="142">
    <w:name w:val="Основной 14 Знак"/>
    <w:link w:val="141"/>
    <w:rsid w:val="008032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1"/>
    <w:link w:val="af1"/>
    <w:qFormat/>
    <w:rsid w:val="00144825"/>
    <w:pPr>
      <w:jc w:val="center"/>
    </w:pPr>
    <w:rPr>
      <w:sz w:val="32"/>
    </w:rPr>
  </w:style>
  <w:style w:type="character" w:customStyle="1" w:styleId="af1">
    <w:name w:val="Заголовок Знак"/>
    <w:link w:val="af0"/>
    <w:rsid w:val="0014482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aliases w:val="ПодЗаголовок Знак"/>
    <w:link w:val="3"/>
    <w:rsid w:val="00144825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C15351"/>
    <w:pPr>
      <w:tabs>
        <w:tab w:val="left" w:pos="284"/>
        <w:tab w:val="right" w:leader="dot" w:pos="10195"/>
      </w:tabs>
      <w:spacing w:after="100"/>
      <w:jc w:val="both"/>
    </w:pPr>
    <w:rPr>
      <w:sz w:val="24"/>
    </w:rPr>
  </w:style>
  <w:style w:type="table" w:styleId="af2">
    <w:name w:val="Table Grid"/>
    <w:basedOn w:val="a3"/>
    <w:uiPriority w:val="59"/>
    <w:rsid w:val="008C1E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15"/>
    <w:rsid w:val="004B787D"/>
    <w:rPr>
      <w:rFonts w:ascii="Times New Roman" w:eastAsia="Times New Roman" w:hAnsi="Times New Roman"/>
      <w:shd w:val="clear" w:color="auto" w:fill="FFFFFF"/>
    </w:rPr>
  </w:style>
  <w:style w:type="paragraph" w:customStyle="1" w:styleId="15">
    <w:name w:val="Основной текст1"/>
    <w:basedOn w:val="a1"/>
    <w:link w:val="af3"/>
    <w:rsid w:val="004B787D"/>
    <w:pPr>
      <w:widowControl w:val="0"/>
      <w:shd w:val="clear" w:color="auto" w:fill="FFFFFF"/>
      <w:spacing w:line="224" w:lineRule="exact"/>
      <w:ind w:firstLine="240"/>
    </w:pPr>
    <w:rPr>
      <w:sz w:val="22"/>
      <w:szCs w:val="22"/>
      <w:lang w:eastAsia="en-US"/>
    </w:rPr>
  </w:style>
  <w:style w:type="paragraph" w:styleId="16">
    <w:name w:val="toc 1"/>
    <w:basedOn w:val="a1"/>
    <w:next w:val="a1"/>
    <w:autoRedefine/>
    <w:uiPriority w:val="39"/>
    <w:unhideWhenUsed/>
    <w:qFormat/>
    <w:rsid w:val="00C15351"/>
    <w:pPr>
      <w:tabs>
        <w:tab w:val="left" w:pos="284"/>
        <w:tab w:val="right" w:leader="dot" w:pos="10206"/>
      </w:tabs>
      <w:spacing w:after="100"/>
      <w:jc w:val="both"/>
    </w:pPr>
    <w:rPr>
      <w:noProof/>
      <w:sz w:val="24"/>
      <w:szCs w:val="24"/>
    </w:rPr>
  </w:style>
  <w:style w:type="paragraph" w:styleId="af4">
    <w:name w:val="header"/>
    <w:aliases w:val="ВерхКолонтитул"/>
    <w:basedOn w:val="a1"/>
    <w:link w:val="af5"/>
    <w:uiPriority w:val="99"/>
    <w:unhideWhenUsed/>
    <w:rsid w:val="006475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link w:val="af4"/>
    <w:uiPriority w:val="99"/>
    <w:rsid w:val="00647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link w:val="7"/>
    <w:rsid w:val="005748E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7212EF"/>
    <w:pPr>
      <w:spacing w:after="100"/>
      <w:ind w:left="600"/>
    </w:pPr>
    <w:rPr>
      <w:sz w:val="24"/>
    </w:rPr>
  </w:style>
  <w:style w:type="character" w:customStyle="1" w:styleId="af6">
    <w:name w:val="Основной текст с отступом Знак"/>
    <w:link w:val="af7"/>
    <w:locked/>
    <w:rsid w:val="00115FD9"/>
    <w:rPr>
      <w:rFonts w:ascii="Calibri" w:eastAsia="Calibri" w:hAnsi="Calibri"/>
      <w:lang w:eastAsia="ru-RU"/>
    </w:rPr>
  </w:style>
  <w:style w:type="paragraph" w:styleId="af7">
    <w:name w:val="Body Text Indent"/>
    <w:basedOn w:val="a1"/>
    <w:link w:val="af6"/>
    <w:rsid w:val="00115FD9"/>
    <w:pPr>
      <w:widowControl w:val="0"/>
      <w:autoSpaceDE w:val="0"/>
      <w:autoSpaceDN w:val="0"/>
      <w:adjustRightInd w:val="0"/>
      <w:spacing w:after="120"/>
      <w:ind w:left="283"/>
    </w:pPr>
    <w:rPr>
      <w:rFonts w:ascii="Calibri" w:eastAsia="Calibri" w:hAnsi="Calibri"/>
      <w:sz w:val="22"/>
      <w:szCs w:val="22"/>
    </w:rPr>
  </w:style>
  <w:style w:type="character" w:customStyle="1" w:styleId="17">
    <w:name w:val="Основной текст с отступом Знак1"/>
    <w:uiPriority w:val="99"/>
    <w:semiHidden/>
    <w:rsid w:val="00115F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nhideWhenUsed/>
    <w:rsid w:val="00AA41CD"/>
    <w:pPr>
      <w:spacing w:after="120" w:line="480" w:lineRule="auto"/>
    </w:pPr>
  </w:style>
  <w:style w:type="character" w:customStyle="1" w:styleId="24">
    <w:name w:val="Основной текст 2 Знак"/>
    <w:link w:val="23"/>
    <w:rsid w:val="00AA41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rsid w:val="00F443D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rsid w:val="000863E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1">
    <w:name w:val="Заголовок 6 Знак"/>
    <w:link w:val="60"/>
    <w:rsid w:val="00BC1E6D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7212EF"/>
    <w:pPr>
      <w:spacing w:after="100"/>
      <w:ind w:left="800"/>
    </w:pPr>
    <w:rPr>
      <w:sz w:val="24"/>
    </w:rPr>
  </w:style>
  <w:style w:type="paragraph" w:customStyle="1" w:styleId="143">
    <w:name w:val="14 Обычный"/>
    <w:basedOn w:val="a1"/>
    <w:link w:val="144"/>
    <w:qFormat/>
    <w:rsid w:val="00A10999"/>
    <w:pPr>
      <w:jc w:val="center"/>
    </w:pPr>
    <w:rPr>
      <w:sz w:val="28"/>
      <w:szCs w:val="28"/>
      <w:lang w:val="x-none" w:eastAsia="x-none"/>
    </w:rPr>
  </w:style>
  <w:style w:type="character" w:customStyle="1" w:styleId="144">
    <w:name w:val="14 Обычный Знак"/>
    <w:link w:val="143"/>
    <w:rsid w:val="00A109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80">
    <w:name w:val="Заголовок 8 Знак"/>
    <w:link w:val="8"/>
    <w:rsid w:val="00DF285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DF285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2">
    <w:name w:val="Body Text Indent 3"/>
    <w:basedOn w:val="a1"/>
    <w:link w:val="33"/>
    <w:rsid w:val="00DF285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DF285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3"/>
    <w:basedOn w:val="a1"/>
    <w:link w:val="35"/>
    <w:rsid w:val="00DF2856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DF285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Emphasis"/>
    <w:uiPriority w:val="20"/>
    <w:qFormat/>
    <w:rsid w:val="00DF2856"/>
    <w:rPr>
      <w:i/>
    </w:rPr>
  </w:style>
  <w:style w:type="paragraph" w:customStyle="1" w:styleId="ConsCell">
    <w:name w:val="ConsCell"/>
    <w:rsid w:val="00DF285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Web1">
    <w:name w:val="Обычный (Web)1"/>
    <w:basedOn w:val="a1"/>
    <w:rsid w:val="00DF2856"/>
    <w:pPr>
      <w:spacing w:before="100" w:beforeAutospacing="1" w:after="100" w:afterAutospacing="1"/>
      <w:ind w:left="480" w:right="240"/>
      <w:jc w:val="both"/>
    </w:pPr>
    <w:rPr>
      <w:rFonts w:ascii="Verdana" w:eastAsia="Arial Unicode MS" w:hAnsi="Verdana" w:cs="Arial Unicode MS"/>
      <w:color w:val="000000"/>
      <w:sz w:val="16"/>
      <w:szCs w:val="16"/>
    </w:rPr>
  </w:style>
  <w:style w:type="paragraph" w:styleId="af9">
    <w:name w:val="Document Map"/>
    <w:basedOn w:val="a1"/>
    <w:link w:val="afa"/>
    <w:uiPriority w:val="99"/>
    <w:semiHidden/>
    <w:rsid w:val="00DF2856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a">
    <w:name w:val="Схема документа Знак"/>
    <w:link w:val="af9"/>
    <w:uiPriority w:val="99"/>
    <w:semiHidden/>
    <w:rsid w:val="00DF285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b">
    <w:name w:val="Normal (Web)"/>
    <w:basedOn w:val="a1"/>
    <w:uiPriority w:val="99"/>
    <w:rsid w:val="00DF2856"/>
    <w:pPr>
      <w:spacing w:before="100" w:beforeAutospacing="1" w:after="100" w:afterAutospacing="1"/>
    </w:pPr>
    <w:rPr>
      <w:sz w:val="24"/>
      <w:szCs w:val="24"/>
    </w:rPr>
  </w:style>
  <w:style w:type="paragraph" w:styleId="afc">
    <w:name w:val="Block Text"/>
    <w:basedOn w:val="a1"/>
    <w:rsid w:val="00DF2856"/>
    <w:pPr>
      <w:ind w:left="-426" w:right="-283" w:firstLine="710"/>
      <w:jc w:val="both"/>
    </w:pPr>
    <w:rPr>
      <w:sz w:val="24"/>
    </w:rPr>
  </w:style>
  <w:style w:type="table" w:customStyle="1" w:styleId="18">
    <w:name w:val="Стиль таблицы1"/>
    <w:basedOn w:val="a3"/>
    <w:rsid w:val="00DF2856"/>
    <w:rPr>
      <w:rFonts w:ascii="Times New Roman" w:eastAsia="Times New Roman" w:hAnsi="Times New Roman"/>
    </w:rPr>
    <w:tblPr/>
  </w:style>
  <w:style w:type="paragraph" w:customStyle="1" w:styleId="19">
    <w:name w:val="Заголовок1"/>
    <w:basedOn w:val="4"/>
    <w:next w:val="af7"/>
    <w:rsid w:val="00DF2856"/>
    <w:pPr>
      <w:keepLines w:val="0"/>
      <w:spacing w:before="240" w:after="60"/>
      <w:jc w:val="center"/>
    </w:pPr>
    <w:rPr>
      <w:rFonts w:ascii="Times New Roman" w:hAnsi="Times New Roman"/>
      <w:b w:val="0"/>
      <w:i w:val="0"/>
      <w:iCs w:val="0"/>
      <w:color w:val="auto"/>
      <w:sz w:val="32"/>
      <w:szCs w:val="32"/>
      <w:lang w:val="x-none" w:eastAsia="x-none"/>
    </w:rPr>
  </w:style>
  <w:style w:type="paragraph" w:styleId="25">
    <w:name w:val="Body Text Indent 2"/>
    <w:basedOn w:val="a1"/>
    <w:link w:val="26"/>
    <w:rsid w:val="00DF2856"/>
    <w:pPr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rsid w:val="00DF28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d">
    <w:name w:val="Стиль По ширине"/>
    <w:basedOn w:val="a1"/>
    <w:rsid w:val="00DF2856"/>
    <w:pPr>
      <w:jc w:val="both"/>
    </w:pPr>
    <w:rPr>
      <w:sz w:val="28"/>
    </w:rPr>
  </w:style>
  <w:style w:type="paragraph" w:customStyle="1" w:styleId="Heading">
    <w:name w:val="Heading"/>
    <w:rsid w:val="00DF285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DF28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rsid w:val="00DF285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24">
    <w:name w:val="Pa24"/>
    <w:basedOn w:val="Default"/>
    <w:next w:val="Default"/>
    <w:rsid w:val="00DF2856"/>
    <w:pPr>
      <w:spacing w:line="240" w:lineRule="atLeast"/>
    </w:pPr>
    <w:rPr>
      <w:color w:val="auto"/>
    </w:rPr>
  </w:style>
  <w:style w:type="paragraph" w:customStyle="1" w:styleId="Pa11">
    <w:name w:val="Pa11"/>
    <w:basedOn w:val="Default"/>
    <w:next w:val="Default"/>
    <w:rsid w:val="00DF2856"/>
    <w:pPr>
      <w:spacing w:line="200" w:lineRule="atLeast"/>
    </w:pPr>
    <w:rPr>
      <w:color w:val="auto"/>
    </w:rPr>
  </w:style>
  <w:style w:type="paragraph" w:customStyle="1" w:styleId="Pa3">
    <w:name w:val="Pa3"/>
    <w:basedOn w:val="Default"/>
    <w:next w:val="Default"/>
    <w:rsid w:val="00DF2856"/>
    <w:pPr>
      <w:spacing w:line="220" w:lineRule="atLeast"/>
    </w:pPr>
    <w:rPr>
      <w:color w:val="auto"/>
    </w:rPr>
  </w:style>
  <w:style w:type="character" w:customStyle="1" w:styleId="A12">
    <w:name w:val="A12"/>
    <w:rsid w:val="00DF2856"/>
    <w:rPr>
      <w:color w:val="221E1F"/>
      <w:sz w:val="11"/>
      <w:szCs w:val="11"/>
    </w:rPr>
  </w:style>
  <w:style w:type="paragraph" w:customStyle="1" w:styleId="Pa16">
    <w:name w:val="Pa16"/>
    <w:basedOn w:val="Default"/>
    <w:next w:val="Default"/>
    <w:rsid w:val="00DF2856"/>
    <w:pPr>
      <w:spacing w:line="200" w:lineRule="atLeast"/>
    </w:pPr>
    <w:rPr>
      <w:color w:val="auto"/>
    </w:rPr>
  </w:style>
  <w:style w:type="character" w:customStyle="1" w:styleId="editsection">
    <w:name w:val="editsection"/>
    <w:basedOn w:val="a2"/>
    <w:rsid w:val="00DF2856"/>
  </w:style>
  <w:style w:type="character" w:customStyle="1" w:styleId="toctoggle">
    <w:name w:val="toctoggle"/>
    <w:basedOn w:val="a2"/>
    <w:rsid w:val="00DF2856"/>
  </w:style>
  <w:style w:type="character" w:customStyle="1" w:styleId="tocnumber">
    <w:name w:val="tocnumber"/>
    <w:basedOn w:val="a2"/>
    <w:rsid w:val="00DF2856"/>
  </w:style>
  <w:style w:type="character" w:customStyle="1" w:styleId="toctext">
    <w:name w:val="toctext"/>
    <w:basedOn w:val="a2"/>
    <w:rsid w:val="00DF2856"/>
  </w:style>
  <w:style w:type="character" w:customStyle="1" w:styleId="mw-headline">
    <w:name w:val="mw-headline"/>
    <w:basedOn w:val="a2"/>
    <w:rsid w:val="00DF2856"/>
  </w:style>
  <w:style w:type="character" w:styleId="afe">
    <w:name w:val="Strong"/>
    <w:uiPriority w:val="22"/>
    <w:qFormat/>
    <w:rsid w:val="00DF2856"/>
    <w:rPr>
      <w:b/>
      <w:bCs/>
    </w:rPr>
  </w:style>
  <w:style w:type="paragraph" w:customStyle="1" w:styleId="text">
    <w:name w:val="text"/>
    <w:basedOn w:val="a1"/>
    <w:rsid w:val="00DF2856"/>
    <w:pPr>
      <w:spacing w:before="38"/>
      <w:ind w:firstLine="720"/>
    </w:pPr>
  </w:style>
  <w:style w:type="paragraph" w:customStyle="1" w:styleId="textdict">
    <w:name w:val="text_dict"/>
    <w:basedOn w:val="a1"/>
    <w:rsid w:val="00DF2856"/>
    <w:pPr>
      <w:spacing w:before="100" w:beforeAutospacing="1" w:after="100" w:afterAutospacing="1"/>
      <w:ind w:firstLine="502"/>
      <w:jc w:val="both"/>
    </w:pPr>
    <w:rPr>
      <w:rFonts w:ascii="Verdana" w:hAnsi="Verdana"/>
    </w:rPr>
  </w:style>
  <w:style w:type="paragraph" w:customStyle="1" w:styleId="H4">
    <w:name w:val="H4"/>
    <w:basedOn w:val="a1"/>
    <w:next w:val="a1"/>
    <w:rsid w:val="00DF2856"/>
    <w:pPr>
      <w:keepNext/>
      <w:spacing w:before="100" w:after="100"/>
      <w:outlineLvl w:val="4"/>
    </w:pPr>
    <w:rPr>
      <w:b/>
      <w:snapToGrid w:val="0"/>
      <w:sz w:val="24"/>
    </w:rPr>
  </w:style>
  <w:style w:type="paragraph" w:styleId="z-">
    <w:name w:val="HTML Top of Form"/>
    <w:basedOn w:val="a1"/>
    <w:next w:val="a1"/>
    <w:link w:val="z-0"/>
    <w:hidden/>
    <w:rsid w:val="00DF285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rsid w:val="00DF28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1"/>
    <w:next w:val="a1"/>
    <w:link w:val="z-2"/>
    <w:hidden/>
    <w:rsid w:val="00DF285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rsid w:val="00DF285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l0">
    <w:name w:val="sl0"/>
    <w:basedOn w:val="a1"/>
    <w:rsid w:val="00DF2856"/>
    <w:pPr>
      <w:spacing w:before="100" w:beforeAutospacing="1" w:after="100" w:afterAutospacing="1"/>
    </w:pPr>
    <w:rPr>
      <w:rFonts w:ascii="Verdana" w:hAnsi="Verdana"/>
      <w:b/>
      <w:bCs/>
      <w:color w:val="FF0000"/>
    </w:rPr>
  </w:style>
  <w:style w:type="paragraph" w:styleId="aff">
    <w:name w:val="footnote text"/>
    <w:basedOn w:val="a1"/>
    <w:link w:val="aff0"/>
    <w:semiHidden/>
    <w:rsid w:val="00DF2856"/>
  </w:style>
  <w:style w:type="character" w:customStyle="1" w:styleId="aff0">
    <w:name w:val="Текст сноски Знак"/>
    <w:link w:val="aff"/>
    <w:semiHidden/>
    <w:rsid w:val="00DF28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F28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1">
    <w:name w:val="Основной тект"/>
    <w:basedOn w:val="a1"/>
    <w:link w:val="aff2"/>
    <w:rsid w:val="00DF2856"/>
    <w:pPr>
      <w:autoSpaceDE w:val="0"/>
      <w:autoSpaceDN w:val="0"/>
      <w:ind w:firstLine="851"/>
      <w:jc w:val="both"/>
    </w:pPr>
    <w:rPr>
      <w:sz w:val="28"/>
      <w:szCs w:val="28"/>
      <w:lang w:val="x-none" w:eastAsia="x-none"/>
    </w:rPr>
  </w:style>
  <w:style w:type="character" w:customStyle="1" w:styleId="aff2">
    <w:name w:val="Основной тект Знак"/>
    <w:link w:val="aff1"/>
    <w:rsid w:val="00DF285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f3">
    <w:name w:val="List"/>
    <w:basedOn w:val="a1"/>
    <w:rsid w:val="00DF2856"/>
    <w:pPr>
      <w:ind w:left="283" w:hanging="283"/>
    </w:pPr>
    <w:rPr>
      <w:b/>
      <w:sz w:val="28"/>
    </w:rPr>
  </w:style>
  <w:style w:type="paragraph" w:customStyle="1" w:styleId="aff4">
    <w:name w:val="Мой стиль"/>
    <w:basedOn w:val="a1"/>
    <w:rsid w:val="00DF2856"/>
    <w:pPr>
      <w:ind w:left="-57" w:firstLine="567"/>
      <w:jc w:val="both"/>
    </w:pPr>
    <w:rPr>
      <w:sz w:val="24"/>
      <w:szCs w:val="24"/>
    </w:rPr>
  </w:style>
  <w:style w:type="paragraph" w:customStyle="1" w:styleId="ConsNormal">
    <w:name w:val="ConsNormal"/>
    <w:rsid w:val="00DF28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f5">
    <w:name w:val="Plain Text"/>
    <w:basedOn w:val="a1"/>
    <w:link w:val="aff6"/>
    <w:rsid w:val="00DF2856"/>
    <w:pPr>
      <w:overflowPunct w:val="0"/>
      <w:adjustRightInd w:val="0"/>
      <w:spacing w:line="360" w:lineRule="auto"/>
    </w:pPr>
    <w:rPr>
      <w:rFonts w:ascii="Courier New" w:hAnsi="Courier New"/>
      <w:sz w:val="24"/>
      <w:szCs w:val="24"/>
      <w:lang w:val="x-none" w:eastAsia="x-none"/>
    </w:rPr>
  </w:style>
  <w:style w:type="character" w:customStyle="1" w:styleId="aff6">
    <w:name w:val="Текст Знак"/>
    <w:link w:val="aff5"/>
    <w:rsid w:val="00DF2856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ConsNonformat">
    <w:name w:val="ConsNonformat"/>
    <w:rsid w:val="00DF28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0">
    <w:name w:val="List Bullet"/>
    <w:aliases w:val="Маркированный"/>
    <w:basedOn w:val="a1"/>
    <w:link w:val="aff7"/>
    <w:rsid w:val="00DF2856"/>
    <w:pPr>
      <w:widowControl w:val="0"/>
      <w:numPr>
        <w:numId w:val="5"/>
      </w:numPr>
      <w:autoSpaceDE w:val="0"/>
      <w:autoSpaceDN w:val="0"/>
      <w:adjustRightInd w:val="0"/>
      <w:spacing w:before="120"/>
      <w:jc w:val="both"/>
    </w:pPr>
    <w:rPr>
      <w:sz w:val="24"/>
      <w:lang w:val="x-none" w:eastAsia="x-none"/>
    </w:rPr>
  </w:style>
  <w:style w:type="character" w:customStyle="1" w:styleId="aff7">
    <w:name w:val="Маркированный список Знак"/>
    <w:aliases w:val="Маркированный Знак"/>
    <w:link w:val="a0"/>
    <w:rsid w:val="00DF285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7">
    <w:name w:val="Знак Знак Знак2 Знак"/>
    <w:basedOn w:val="a1"/>
    <w:rsid w:val="00DF2856"/>
    <w:pPr>
      <w:widowControl w:val="0"/>
      <w:adjustRightInd w:val="0"/>
      <w:spacing w:line="360" w:lineRule="atLeast"/>
      <w:jc w:val="both"/>
      <w:textAlignment w:val="baseline"/>
    </w:pPr>
    <w:rPr>
      <w:rFonts w:ascii="Verdana" w:eastAsia="PMingLiU" w:hAnsi="Verdana" w:cs="Verdana"/>
      <w:lang w:val="en-US" w:eastAsia="en-US"/>
    </w:rPr>
  </w:style>
  <w:style w:type="paragraph" w:customStyle="1" w:styleId="1a">
    <w:name w:val="Обычный1"/>
    <w:link w:val="Normal"/>
    <w:rsid w:val="00DF2856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numbering" w:customStyle="1" w:styleId="1b">
    <w:name w:val="Нет списка1"/>
    <w:next w:val="a4"/>
    <w:uiPriority w:val="99"/>
    <w:semiHidden/>
    <w:unhideWhenUsed/>
    <w:rsid w:val="00DF2856"/>
  </w:style>
  <w:style w:type="character" w:customStyle="1" w:styleId="310">
    <w:name w:val="Заголовок 3 Знак1"/>
    <w:rsid w:val="00DF285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1c">
    <w:name w:val="Основной текст Знак1"/>
    <w:aliases w:val="bt Знак,Òàáë òåêñò Знак"/>
    <w:rsid w:val="00DF28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нак1 Знак Знак Знак"/>
    <w:basedOn w:val="a1"/>
    <w:rsid w:val="00DF2856"/>
    <w:rPr>
      <w:rFonts w:ascii="Verdana" w:hAnsi="Verdana" w:cs="Verdana"/>
      <w:lang w:val="en-US" w:eastAsia="en-US"/>
    </w:rPr>
  </w:style>
  <w:style w:type="paragraph" w:customStyle="1" w:styleId="36">
    <w:name w:val="Стиль3"/>
    <w:rsid w:val="00DF2856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lang w:val="en-US"/>
    </w:rPr>
  </w:style>
  <w:style w:type="character" w:customStyle="1" w:styleId="textb1">
    <w:name w:val="text_b1"/>
    <w:rsid w:val="00DF2856"/>
    <w:rPr>
      <w:rFonts w:ascii="Verdana" w:hAnsi="Verdana" w:hint="default"/>
      <w:b/>
      <w:bCs/>
      <w:color w:val="006699"/>
      <w:sz w:val="18"/>
      <w:szCs w:val="18"/>
    </w:rPr>
  </w:style>
  <w:style w:type="character" w:customStyle="1" w:styleId="1e">
    <w:name w:val="Верхний колонтитул Знак1"/>
    <w:uiPriority w:val="99"/>
    <w:semiHidden/>
    <w:rsid w:val="00DF2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Маркированный список1"/>
    <w:basedOn w:val="a1"/>
    <w:rsid w:val="00DF2856"/>
    <w:pPr>
      <w:widowControl w:val="0"/>
      <w:tabs>
        <w:tab w:val="num" w:pos="495"/>
      </w:tabs>
      <w:suppressAutoHyphens/>
      <w:ind w:left="-568"/>
    </w:pPr>
    <w:rPr>
      <w:rFonts w:ascii="Arial" w:eastAsia="Arial Unicode MS" w:hAnsi="Arial"/>
      <w:kern w:val="1"/>
      <w:szCs w:val="24"/>
    </w:rPr>
  </w:style>
  <w:style w:type="table" w:customStyle="1" w:styleId="1f0">
    <w:name w:val="Сетка таблицы1"/>
    <w:basedOn w:val="a3"/>
    <w:next w:val="af2"/>
    <w:rsid w:val="00DF28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caption"/>
    <w:aliases w:val="Название таблицы,рисунка,Таблица_номер_справа_12,Название объекта Знак1 Знак,Название объекта Знак Знак Знак"/>
    <w:basedOn w:val="a1"/>
    <w:next w:val="a1"/>
    <w:link w:val="aff9"/>
    <w:qFormat/>
    <w:rsid w:val="00DF2856"/>
    <w:pPr>
      <w:jc w:val="center"/>
    </w:pPr>
    <w:rPr>
      <w:b/>
      <w:sz w:val="24"/>
    </w:rPr>
  </w:style>
  <w:style w:type="paragraph" w:customStyle="1" w:styleId="ConsTitle">
    <w:name w:val="ConsTitle"/>
    <w:rsid w:val="00DF2856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6">
    <w:name w:val="Стиль6"/>
    <w:basedOn w:val="7"/>
    <w:autoRedefine/>
    <w:rsid w:val="00DF2856"/>
    <w:pPr>
      <w:keepLines w:val="0"/>
      <w:numPr>
        <w:numId w:val="6"/>
      </w:numPr>
      <w:spacing w:before="0"/>
      <w:jc w:val="center"/>
    </w:pPr>
    <w:rPr>
      <w:rFonts w:ascii="Times New Roman" w:hAnsi="Times New Roman"/>
      <w:b/>
      <w:i w:val="0"/>
      <w:iCs w:val="0"/>
      <w:color w:val="auto"/>
      <w:sz w:val="28"/>
      <w:lang w:val="en-US" w:eastAsia="x-none"/>
    </w:rPr>
  </w:style>
  <w:style w:type="paragraph" w:customStyle="1" w:styleId="xl29">
    <w:name w:val="xl29"/>
    <w:basedOn w:val="a1"/>
    <w:rsid w:val="00DF2856"/>
    <w:pPr>
      <w:spacing w:before="100" w:after="100"/>
      <w:jc w:val="center"/>
    </w:pPr>
    <w:rPr>
      <w:rFonts w:eastAsia="Arial Unicode MS"/>
      <w:sz w:val="24"/>
    </w:rPr>
  </w:style>
  <w:style w:type="paragraph" w:customStyle="1" w:styleId="42">
    <w:name w:val="заголовок 4"/>
    <w:basedOn w:val="a1"/>
    <w:next w:val="a1"/>
    <w:rsid w:val="00DF2856"/>
    <w:pPr>
      <w:keepNext/>
      <w:widowControl w:val="0"/>
      <w:jc w:val="both"/>
    </w:pPr>
    <w:rPr>
      <w:sz w:val="24"/>
    </w:rPr>
  </w:style>
  <w:style w:type="character" w:styleId="affa">
    <w:name w:val="FollowedHyperlink"/>
    <w:uiPriority w:val="99"/>
    <w:rsid w:val="00DF2856"/>
    <w:rPr>
      <w:color w:val="800080"/>
      <w:u w:val="single"/>
    </w:rPr>
  </w:style>
  <w:style w:type="paragraph" w:customStyle="1" w:styleId="43">
    <w:name w:val="Стиль Заголовок 4 + влево"/>
    <w:basedOn w:val="4"/>
    <w:autoRedefine/>
    <w:rsid w:val="00DF2856"/>
    <w:pPr>
      <w:keepLines w:val="0"/>
      <w:spacing w:before="240" w:after="60"/>
    </w:pPr>
    <w:rPr>
      <w:rFonts w:ascii="Times New Roman" w:hAnsi="Times New Roman"/>
      <w:iCs w:val="0"/>
      <w:color w:val="auto"/>
      <w:sz w:val="28"/>
      <w:szCs w:val="28"/>
      <w:u w:val="single"/>
      <w:lang w:val="x-none" w:eastAsia="x-none"/>
    </w:rPr>
  </w:style>
  <w:style w:type="paragraph" w:customStyle="1" w:styleId="consnormal0">
    <w:name w:val="consnormal"/>
    <w:rsid w:val="00DF2856"/>
    <w:pPr>
      <w:ind w:right="19772" w:firstLine="720"/>
    </w:pPr>
    <w:rPr>
      <w:rFonts w:ascii="Arial" w:eastAsia="Times New Roman" w:hAnsi="Arial" w:cs="Arial"/>
    </w:rPr>
  </w:style>
  <w:style w:type="paragraph" w:customStyle="1" w:styleId="affb">
    <w:name w:val="Основной текст ГД Знак Знак"/>
    <w:basedOn w:val="af7"/>
    <w:rsid w:val="00DF2856"/>
    <w:pPr>
      <w:widowControl/>
      <w:autoSpaceDE/>
      <w:autoSpaceDN/>
      <w:adjustRightInd/>
      <w:spacing w:after="0"/>
      <w:ind w:left="0" w:firstLine="709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210">
    <w:name w:val="Основной текст с отступом 21"/>
    <w:basedOn w:val="a1"/>
    <w:rsid w:val="00DF2856"/>
    <w:pPr>
      <w:suppressAutoHyphens/>
      <w:ind w:firstLine="567"/>
      <w:jc w:val="center"/>
    </w:pPr>
    <w:rPr>
      <w:b/>
      <w:sz w:val="32"/>
      <w:lang w:eastAsia="ar-SA"/>
    </w:rPr>
  </w:style>
  <w:style w:type="character" w:customStyle="1" w:styleId="grame">
    <w:name w:val="grame"/>
    <w:rsid w:val="00DF2856"/>
  </w:style>
  <w:style w:type="paragraph" w:customStyle="1" w:styleId="Sf13">
    <w:name w:val="Основной текст с отSf1тупом 3"/>
    <w:basedOn w:val="a1"/>
    <w:link w:val="Sf130"/>
    <w:rsid w:val="00DF2856"/>
    <w:pPr>
      <w:widowControl w:val="0"/>
      <w:ind w:firstLine="709"/>
      <w:jc w:val="both"/>
    </w:pPr>
    <w:rPr>
      <w:snapToGrid w:val="0"/>
      <w:sz w:val="28"/>
      <w:lang w:val="x-none" w:eastAsia="x-none"/>
    </w:rPr>
  </w:style>
  <w:style w:type="paragraph" w:customStyle="1" w:styleId="affc">
    <w:name w:val="Цель"/>
    <w:basedOn w:val="a1"/>
    <w:next w:val="ae"/>
    <w:rsid w:val="00DF2856"/>
    <w:pPr>
      <w:spacing w:before="220" w:after="220" w:line="220" w:lineRule="atLeast"/>
      <w:ind w:firstLine="851"/>
      <w:jc w:val="both"/>
    </w:pPr>
    <w:rPr>
      <w:lang w:eastAsia="en-US"/>
    </w:rPr>
  </w:style>
  <w:style w:type="paragraph" w:customStyle="1" w:styleId="BodyText21">
    <w:name w:val="Body Text 21"/>
    <w:basedOn w:val="a1"/>
    <w:rsid w:val="00DF2856"/>
    <w:pPr>
      <w:overflowPunct w:val="0"/>
      <w:autoSpaceDE w:val="0"/>
      <w:autoSpaceDN w:val="0"/>
      <w:adjustRightInd w:val="0"/>
      <w:spacing w:before="120" w:after="120"/>
      <w:ind w:firstLine="709"/>
      <w:jc w:val="both"/>
    </w:pPr>
    <w:rPr>
      <w:sz w:val="28"/>
    </w:rPr>
  </w:style>
  <w:style w:type="paragraph" w:customStyle="1" w:styleId="affd">
    <w:name w:val="общий"/>
    <w:basedOn w:val="a1"/>
    <w:rsid w:val="00DF2856"/>
    <w:pPr>
      <w:widowControl w:val="0"/>
      <w:shd w:val="clear" w:color="auto" w:fill="FFFFFF"/>
      <w:autoSpaceDE w:val="0"/>
      <w:autoSpaceDN w:val="0"/>
      <w:adjustRightInd w:val="0"/>
      <w:spacing w:before="120"/>
      <w:ind w:firstLine="709"/>
      <w:jc w:val="both"/>
    </w:pPr>
    <w:rPr>
      <w:color w:val="000000"/>
      <w:spacing w:val="-1"/>
      <w:sz w:val="28"/>
    </w:rPr>
  </w:style>
  <w:style w:type="paragraph" w:customStyle="1" w:styleId="1TimesNewRoman">
    <w:name w:val="Стиль Заголовок 1 + Times New Roman не полужирный По центру Пере..."/>
    <w:basedOn w:val="1"/>
    <w:rsid w:val="00DF2856"/>
    <w:pPr>
      <w:keepLines w:val="0"/>
      <w:spacing w:before="0"/>
      <w:jc w:val="center"/>
    </w:pPr>
    <w:rPr>
      <w:rFonts w:ascii="Times New Roman" w:hAnsi="Times New Roman"/>
      <w:bCs w:val="0"/>
      <w:color w:val="auto"/>
      <w:kern w:val="32"/>
      <w:sz w:val="32"/>
      <w:szCs w:val="20"/>
      <w:lang w:val="x-none" w:eastAsia="x-none"/>
    </w:rPr>
  </w:style>
  <w:style w:type="paragraph" w:customStyle="1" w:styleId="font1">
    <w:name w:val="font1"/>
    <w:basedOn w:val="a1"/>
    <w:rsid w:val="00DF285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a1"/>
    <w:rsid w:val="00DF2856"/>
    <w:pPr>
      <w:spacing w:before="100" w:beforeAutospacing="1" w:after="100" w:afterAutospacing="1"/>
    </w:pPr>
    <w:rPr>
      <w:sz w:val="22"/>
      <w:szCs w:val="22"/>
    </w:rPr>
  </w:style>
  <w:style w:type="paragraph" w:customStyle="1" w:styleId="xl24">
    <w:name w:val="xl2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25">
    <w:name w:val="xl2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2"/>
      <w:szCs w:val="22"/>
    </w:rPr>
  </w:style>
  <w:style w:type="paragraph" w:customStyle="1" w:styleId="xl27">
    <w:name w:val="xl2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28">
    <w:name w:val="xl28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31">
    <w:name w:val="xl31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3">
    <w:name w:val="xl3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4">
    <w:name w:val="xl3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5">
    <w:name w:val="xl3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6">
    <w:name w:val="xl3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37">
    <w:name w:val="xl3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8">
    <w:name w:val="xl38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9">
    <w:name w:val="xl39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0">
    <w:name w:val="xl40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2"/>
      <w:szCs w:val="22"/>
    </w:rPr>
  </w:style>
  <w:style w:type="paragraph" w:customStyle="1" w:styleId="xl41">
    <w:name w:val="xl41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42">
    <w:name w:val="xl4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22"/>
      <w:szCs w:val="22"/>
    </w:rPr>
  </w:style>
  <w:style w:type="paragraph" w:customStyle="1" w:styleId="xl43">
    <w:name w:val="xl4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44">
    <w:name w:val="xl4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5">
    <w:name w:val="xl4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6">
    <w:name w:val="xl4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7">
    <w:name w:val="xl4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48">
    <w:name w:val="xl48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49">
    <w:name w:val="xl49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1f1">
    <w:name w:val="заголовок 1"/>
    <w:basedOn w:val="a1"/>
    <w:next w:val="a1"/>
    <w:rsid w:val="00DF2856"/>
    <w:pPr>
      <w:keepNext/>
      <w:jc w:val="center"/>
      <w:outlineLvl w:val="0"/>
    </w:pPr>
    <w:rPr>
      <w:rFonts w:ascii="Peterburg" w:hAnsi="Peterburg"/>
      <w:sz w:val="28"/>
    </w:rPr>
  </w:style>
  <w:style w:type="table" w:customStyle="1" w:styleId="1f2">
    <w:name w:val="Светлая заливка1"/>
    <w:basedOn w:val="a3"/>
    <w:uiPriority w:val="60"/>
    <w:rsid w:val="00DF285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Iauiue">
    <w:name w:val="Iau?iue"/>
    <w:basedOn w:val="Default"/>
    <w:next w:val="Default"/>
    <w:uiPriority w:val="99"/>
    <w:rsid w:val="00DF2856"/>
    <w:rPr>
      <w:rFonts w:eastAsia="Calibri"/>
      <w:color w:val="auto"/>
    </w:rPr>
  </w:style>
  <w:style w:type="character" w:customStyle="1" w:styleId="comment1">
    <w:name w:val="comment1"/>
    <w:rsid w:val="00DF2856"/>
    <w:rPr>
      <w:rFonts w:ascii="Arial" w:hAnsi="Arial" w:cs="Arial" w:hint="default"/>
      <w:color w:val="666666"/>
      <w:sz w:val="18"/>
      <w:szCs w:val="18"/>
    </w:rPr>
  </w:style>
  <w:style w:type="paragraph" w:customStyle="1" w:styleId="indent">
    <w:name w:val="indent"/>
    <w:basedOn w:val="a1"/>
    <w:rsid w:val="00DF2856"/>
    <w:pPr>
      <w:spacing w:before="100" w:beforeAutospacing="1" w:after="100" w:afterAutospacing="1"/>
      <w:ind w:firstLine="675"/>
    </w:pPr>
    <w:rPr>
      <w:color w:val="000000"/>
      <w:sz w:val="24"/>
      <w:szCs w:val="24"/>
    </w:rPr>
  </w:style>
  <w:style w:type="paragraph" w:customStyle="1" w:styleId="CM115">
    <w:name w:val="CM115"/>
    <w:basedOn w:val="Default"/>
    <w:next w:val="Default"/>
    <w:uiPriority w:val="99"/>
    <w:rsid w:val="00DF2856"/>
    <w:pPr>
      <w:widowControl w:val="0"/>
      <w:spacing w:after="118"/>
    </w:pPr>
    <w:rPr>
      <w:rFonts w:ascii="Arial" w:hAnsi="Arial" w:cs="Arial"/>
      <w:color w:val="auto"/>
    </w:rPr>
  </w:style>
  <w:style w:type="paragraph" w:customStyle="1" w:styleId="CM47">
    <w:name w:val="CM47"/>
    <w:basedOn w:val="Default"/>
    <w:next w:val="Default"/>
    <w:uiPriority w:val="99"/>
    <w:rsid w:val="00DF2856"/>
    <w:pPr>
      <w:widowControl w:val="0"/>
      <w:spacing w:line="276" w:lineRule="atLeast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DF2856"/>
    <w:pPr>
      <w:widowControl w:val="0"/>
    </w:pPr>
    <w:rPr>
      <w:rFonts w:ascii="Arial" w:hAnsi="Arial" w:cs="Arial"/>
      <w:color w:val="auto"/>
    </w:rPr>
  </w:style>
  <w:style w:type="paragraph" w:customStyle="1" w:styleId="CM113">
    <w:name w:val="CM113"/>
    <w:basedOn w:val="Default"/>
    <w:next w:val="Default"/>
    <w:uiPriority w:val="99"/>
    <w:rsid w:val="00DF2856"/>
    <w:pPr>
      <w:widowControl w:val="0"/>
      <w:spacing w:after="315"/>
    </w:pPr>
    <w:rPr>
      <w:rFonts w:ascii="Arial" w:hAnsi="Arial" w:cs="Arial"/>
      <w:color w:val="auto"/>
    </w:rPr>
  </w:style>
  <w:style w:type="paragraph" w:customStyle="1" w:styleId="CM114">
    <w:name w:val="CM114"/>
    <w:basedOn w:val="Default"/>
    <w:next w:val="Default"/>
    <w:uiPriority w:val="99"/>
    <w:rsid w:val="00DF2856"/>
    <w:pPr>
      <w:widowControl w:val="0"/>
      <w:spacing w:after="215"/>
    </w:pPr>
    <w:rPr>
      <w:rFonts w:ascii="Arial" w:hAnsi="Arial" w:cs="Arial"/>
      <w:color w:val="auto"/>
    </w:rPr>
  </w:style>
  <w:style w:type="paragraph" w:customStyle="1" w:styleId="CM119">
    <w:name w:val="CM119"/>
    <w:basedOn w:val="Default"/>
    <w:next w:val="Default"/>
    <w:uiPriority w:val="99"/>
    <w:rsid w:val="00DF2856"/>
    <w:pPr>
      <w:widowControl w:val="0"/>
      <w:spacing w:after="150"/>
    </w:pPr>
    <w:rPr>
      <w:rFonts w:ascii="Arial" w:hAnsi="Arial" w:cs="Arial"/>
      <w:color w:val="auto"/>
    </w:rPr>
  </w:style>
  <w:style w:type="paragraph" w:customStyle="1" w:styleId="CM6">
    <w:name w:val="CM6"/>
    <w:basedOn w:val="Default"/>
    <w:next w:val="Default"/>
    <w:uiPriority w:val="99"/>
    <w:rsid w:val="00DF2856"/>
    <w:pPr>
      <w:widowControl w:val="0"/>
      <w:spacing w:line="260" w:lineRule="atLeast"/>
    </w:pPr>
    <w:rPr>
      <w:rFonts w:ascii="Arial" w:hAnsi="Arial" w:cs="Arial"/>
      <w:color w:val="auto"/>
    </w:rPr>
  </w:style>
  <w:style w:type="paragraph" w:customStyle="1" w:styleId="CM129">
    <w:name w:val="CM129"/>
    <w:basedOn w:val="Default"/>
    <w:next w:val="Default"/>
    <w:uiPriority w:val="99"/>
    <w:rsid w:val="00DF2856"/>
    <w:pPr>
      <w:widowControl w:val="0"/>
      <w:spacing w:after="410"/>
    </w:pPr>
    <w:rPr>
      <w:rFonts w:ascii="Arial" w:hAnsi="Arial" w:cs="Arial"/>
      <w:color w:val="auto"/>
    </w:rPr>
  </w:style>
  <w:style w:type="paragraph" w:customStyle="1" w:styleId="CM122">
    <w:name w:val="CM122"/>
    <w:basedOn w:val="Default"/>
    <w:next w:val="Default"/>
    <w:uiPriority w:val="99"/>
    <w:rsid w:val="00DF2856"/>
    <w:pPr>
      <w:widowControl w:val="0"/>
      <w:spacing w:after="270"/>
    </w:pPr>
    <w:rPr>
      <w:rFonts w:ascii="Arial" w:hAnsi="Arial" w:cs="Arial"/>
      <w:color w:val="auto"/>
    </w:rPr>
  </w:style>
  <w:style w:type="paragraph" w:customStyle="1" w:styleId="CM134">
    <w:name w:val="CM134"/>
    <w:basedOn w:val="Default"/>
    <w:next w:val="Default"/>
    <w:uiPriority w:val="99"/>
    <w:rsid w:val="00DF2856"/>
    <w:pPr>
      <w:widowControl w:val="0"/>
      <w:spacing w:after="2645"/>
    </w:pPr>
    <w:rPr>
      <w:rFonts w:ascii="Arial" w:hAnsi="Arial" w:cs="Arial"/>
      <w:color w:val="auto"/>
    </w:rPr>
  </w:style>
  <w:style w:type="paragraph" w:customStyle="1" w:styleId="CM44">
    <w:name w:val="CM44"/>
    <w:basedOn w:val="Default"/>
    <w:next w:val="Default"/>
    <w:uiPriority w:val="99"/>
    <w:rsid w:val="00DF2856"/>
    <w:pPr>
      <w:widowControl w:val="0"/>
      <w:spacing w:line="276" w:lineRule="atLeast"/>
    </w:pPr>
    <w:rPr>
      <w:rFonts w:ascii="Arial" w:hAnsi="Arial" w:cs="Arial"/>
      <w:color w:val="auto"/>
    </w:rPr>
  </w:style>
  <w:style w:type="paragraph" w:customStyle="1" w:styleId="CM138">
    <w:name w:val="CM138"/>
    <w:basedOn w:val="Default"/>
    <w:next w:val="Default"/>
    <w:uiPriority w:val="99"/>
    <w:rsid w:val="00DF2856"/>
    <w:pPr>
      <w:widowControl w:val="0"/>
      <w:spacing w:after="1293"/>
    </w:pPr>
    <w:rPr>
      <w:rFonts w:ascii="Arial" w:hAnsi="Arial" w:cs="Arial"/>
      <w:color w:val="auto"/>
    </w:rPr>
  </w:style>
  <w:style w:type="paragraph" w:customStyle="1" w:styleId="affe">
    <w:name w:val="Пояснение"/>
    <w:rsid w:val="00DF2856"/>
    <w:pPr>
      <w:widowControl w:val="0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afff">
    <w:name w:val="Знак"/>
    <w:basedOn w:val="a1"/>
    <w:rsid w:val="00DF2856"/>
    <w:rPr>
      <w:rFonts w:ascii="Verdana" w:hAnsi="Verdana" w:cs="Verdana"/>
      <w:lang w:val="en-US" w:eastAsia="en-US"/>
    </w:rPr>
  </w:style>
  <w:style w:type="paragraph" w:customStyle="1" w:styleId="28">
    <w:name w:val="основной 2"/>
    <w:basedOn w:val="a1"/>
    <w:link w:val="29"/>
    <w:qFormat/>
    <w:rsid w:val="00DF2856"/>
    <w:pPr>
      <w:ind w:firstLine="567"/>
      <w:contextualSpacing/>
      <w:jc w:val="both"/>
    </w:pPr>
    <w:rPr>
      <w:color w:val="333333"/>
      <w:sz w:val="28"/>
      <w:szCs w:val="28"/>
      <w:lang w:val="x-none" w:eastAsia="x-none"/>
    </w:rPr>
  </w:style>
  <w:style w:type="paragraph" w:customStyle="1" w:styleId="ConsPlusNonformat">
    <w:name w:val="ConsPlusNonformat"/>
    <w:uiPriority w:val="99"/>
    <w:rsid w:val="00DF28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9">
    <w:name w:val="основной 2 Знак"/>
    <w:link w:val="28"/>
    <w:rsid w:val="00DF2856"/>
    <w:rPr>
      <w:rFonts w:ascii="Times New Roman" w:eastAsia="Times New Roman" w:hAnsi="Times New Roman" w:cs="Times New Roman"/>
      <w:color w:val="333333"/>
      <w:sz w:val="28"/>
      <w:szCs w:val="28"/>
      <w:lang w:val="x-none" w:eastAsia="x-none"/>
    </w:rPr>
  </w:style>
  <w:style w:type="paragraph" w:customStyle="1" w:styleId="formattext">
    <w:name w:val="formattext"/>
    <w:rsid w:val="00DF28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headertext">
    <w:name w:val="headertext"/>
    <w:uiPriority w:val="99"/>
    <w:rsid w:val="00DF28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styleId="afff0">
    <w:name w:val="annotation reference"/>
    <w:uiPriority w:val="99"/>
    <w:unhideWhenUsed/>
    <w:rsid w:val="00DF2856"/>
    <w:rPr>
      <w:sz w:val="16"/>
      <w:szCs w:val="16"/>
    </w:rPr>
  </w:style>
  <w:style w:type="paragraph" w:styleId="afff1">
    <w:name w:val="annotation text"/>
    <w:basedOn w:val="a1"/>
    <w:link w:val="afff2"/>
    <w:uiPriority w:val="99"/>
    <w:unhideWhenUsed/>
    <w:rsid w:val="00DF2856"/>
  </w:style>
  <w:style w:type="character" w:customStyle="1" w:styleId="afff2">
    <w:name w:val="Текст примечания Знак"/>
    <w:link w:val="afff1"/>
    <w:uiPriority w:val="99"/>
    <w:rsid w:val="00DF28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uiPriority w:val="99"/>
    <w:unhideWhenUsed/>
    <w:rsid w:val="00DF2856"/>
    <w:rPr>
      <w:b/>
      <w:bCs/>
      <w:lang w:val="x-none" w:eastAsia="x-none"/>
    </w:rPr>
  </w:style>
  <w:style w:type="character" w:customStyle="1" w:styleId="afff4">
    <w:name w:val="Тема примечания Знак"/>
    <w:link w:val="afff3"/>
    <w:uiPriority w:val="99"/>
    <w:rsid w:val="00DF285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f5">
    <w:name w:val="Revision"/>
    <w:hidden/>
    <w:uiPriority w:val="99"/>
    <w:semiHidden/>
    <w:rsid w:val="00DF2856"/>
    <w:rPr>
      <w:rFonts w:ascii="Times New Roman" w:eastAsia="Times New Roman" w:hAnsi="Times New Roman"/>
      <w:sz w:val="24"/>
      <w:szCs w:val="24"/>
    </w:rPr>
  </w:style>
  <w:style w:type="character" w:customStyle="1" w:styleId="italic1">
    <w:name w:val="italic1"/>
    <w:rsid w:val="00DF2856"/>
    <w:rPr>
      <w:i/>
      <w:iCs/>
    </w:rPr>
  </w:style>
  <w:style w:type="character" w:customStyle="1" w:styleId="sup1">
    <w:name w:val="sup1"/>
    <w:rsid w:val="00DF2856"/>
    <w:rPr>
      <w:sz w:val="20"/>
      <w:szCs w:val="20"/>
      <w:vertAlign w:val="baseline"/>
    </w:rPr>
  </w:style>
  <w:style w:type="character" w:styleId="afff6">
    <w:name w:val="footnote reference"/>
    <w:unhideWhenUsed/>
    <w:rsid w:val="00DF2856"/>
    <w:rPr>
      <w:vertAlign w:val="superscript"/>
    </w:rPr>
  </w:style>
  <w:style w:type="numbering" w:customStyle="1" w:styleId="2a">
    <w:name w:val="Нет списка2"/>
    <w:next w:val="a4"/>
    <w:uiPriority w:val="99"/>
    <w:semiHidden/>
    <w:unhideWhenUsed/>
    <w:rsid w:val="00DF2856"/>
  </w:style>
  <w:style w:type="table" w:customStyle="1" w:styleId="2b">
    <w:name w:val="Сетка таблицы2"/>
    <w:basedOn w:val="a3"/>
    <w:next w:val="af2"/>
    <w:rsid w:val="00DF28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ветлая заливка11"/>
    <w:basedOn w:val="a3"/>
    <w:uiPriority w:val="60"/>
    <w:rsid w:val="00DF285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7">
    <w:name w:val="Сетка таблицы3"/>
    <w:basedOn w:val="a3"/>
    <w:next w:val="af2"/>
    <w:rsid w:val="00DF28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List Number"/>
    <w:basedOn w:val="a1"/>
    <w:rsid w:val="00DF2856"/>
    <w:pPr>
      <w:numPr>
        <w:numId w:val="7"/>
      </w:numPr>
    </w:pPr>
    <w:rPr>
      <w:sz w:val="24"/>
      <w:szCs w:val="24"/>
    </w:rPr>
  </w:style>
  <w:style w:type="paragraph" w:styleId="afff7">
    <w:name w:val="Normal Indent"/>
    <w:basedOn w:val="a1"/>
    <w:rsid w:val="00DF2856"/>
    <w:pPr>
      <w:ind w:left="708"/>
    </w:pPr>
    <w:rPr>
      <w:sz w:val="24"/>
      <w:szCs w:val="24"/>
    </w:rPr>
  </w:style>
  <w:style w:type="paragraph" w:styleId="62">
    <w:name w:val="toc 6"/>
    <w:basedOn w:val="a1"/>
    <w:next w:val="a1"/>
    <w:autoRedefine/>
    <w:uiPriority w:val="39"/>
    <w:rsid w:val="00DF2856"/>
    <w:pPr>
      <w:ind w:left="1200"/>
    </w:pPr>
  </w:style>
  <w:style w:type="paragraph" w:styleId="71">
    <w:name w:val="toc 7"/>
    <w:basedOn w:val="a1"/>
    <w:next w:val="a1"/>
    <w:autoRedefine/>
    <w:uiPriority w:val="39"/>
    <w:rsid w:val="00DF2856"/>
    <w:pPr>
      <w:ind w:left="1440"/>
    </w:pPr>
  </w:style>
  <w:style w:type="paragraph" w:styleId="81">
    <w:name w:val="toc 8"/>
    <w:basedOn w:val="a1"/>
    <w:next w:val="a1"/>
    <w:autoRedefine/>
    <w:uiPriority w:val="39"/>
    <w:rsid w:val="00DF2856"/>
    <w:pPr>
      <w:ind w:left="1680"/>
    </w:pPr>
  </w:style>
  <w:style w:type="paragraph" w:styleId="91">
    <w:name w:val="toc 9"/>
    <w:basedOn w:val="a1"/>
    <w:next w:val="a1"/>
    <w:autoRedefine/>
    <w:uiPriority w:val="39"/>
    <w:rsid w:val="00DF2856"/>
    <w:pPr>
      <w:ind w:left="1920"/>
    </w:pPr>
  </w:style>
  <w:style w:type="table" w:customStyle="1" w:styleId="111">
    <w:name w:val="Сетка таблицы11"/>
    <w:basedOn w:val="a3"/>
    <w:next w:val="af2"/>
    <w:rsid w:val="00DF28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Стиль-Ю"/>
    <w:basedOn w:val="a1"/>
    <w:rsid w:val="00DF2856"/>
    <w:pPr>
      <w:ind w:firstLine="709"/>
      <w:jc w:val="both"/>
    </w:pPr>
    <w:rPr>
      <w:sz w:val="24"/>
      <w:szCs w:val="24"/>
    </w:rPr>
  </w:style>
  <w:style w:type="paragraph" w:customStyle="1" w:styleId="82">
    <w:name w:val="Стиль8"/>
    <w:rsid w:val="00DF2856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lang w:val="en-US"/>
    </w:rPr>
  </w:style>
  <w:style w:type="paragraph" w:customStyle="1" w:styleId="38">
    <w:name w:val="заголовок 3"/>
    <w:basedOn w:val="36"/>
    <w:next w:val="36"/>
    <w:rsid w:val="00DF2856"/>
    <w:pPr>
      <w:keepNext/>
      <w:widowControl/>
      <w:spacing w:before="240" w:after="60"/>
    </w:pPr>
    <w:rPr>
      <w:rFonts w:ascii="Arial" w:hAnsi="Arial"/>
      <w:snapToGrid/>
      <w:spacing w:val="0"/>
      <w:kern w:val="0"/>
      <w:position w:val="0"/>
      <w:lang w:val="ru-RU"/>
    </w:rPr>
  </w:style>
  <w:style w:type="paragraph" w:customStyle="1" w:styleId="2c">
    <w:name w:val="Стиль2"/>
    <w:basedOn w:val="ae"/>
    <w:rsid w:val="00DF2856"/>
    <w:pPr>
      <w:ind w:left="1134" w:hanging="414"/>
      <w:jc w:val="both"/>
    </w:pPr>
    <w:rPr>
      <w:rFonts w:ascii="Peterburg" w:hAnsi="Peterburg"/>
      <w:snapToGrid w:val="0"/>
      <w:sz w:val="24"/>
      <w:szCs w:val="20"/>
    </w:rPr>
  </w:style>
  <w:style w:type="paragraph" w:customStyle="1" w:styleId="2d">
    <w:name w:val="Обычный2"/>
    <w:basedOn w:val="a1"/>
    <w:rsid w:val="00DF2856"/>
    <w:pPr>
      <w:snapToGrid w:val="0"/>
    </w:pPr>
    <w:rPr>
      <w:rFonts w:ascii="Courier New" w:hAnsi="Courier New" w:cs="Courier New"/>
      <w:sz w:val="24"/>
      <w:szCs w:val="24"/>
    </w:rPr>
  </w:style>
  <w:style w:type="character" w:styleId="afff8">
    <w:name w:val="line number"/>
    <w:rsid w:val="00DF2856"/>
  </w:style>
  <w:style w:type="paragraph" w:customStyle="1" w:styleId="font6">
    <w:name w:val="font6"/>
    <w:basedOn w:val="a1"/>
    <w:rsid w:val="00DF2856"/>
    <w:pPr>
      <w:spacing w:before="100" w:beforeAutospacing="1" w:after="100" w:afterAutospacing="1"/>
    </w:pPr>
  </w:style>
  <w:style w:type="paragraph" w:customStyle="1" w:styleId="xl50">
    <w:name w:val="xl50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">
    <w:name w:val="xl51"/>
    <w:basedOn w:val="a1"/>
    <w:rsid w:val="00DF285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2">
    <w:name w:val="xl52"/>
    <w:basedOn w:val="a1"/>
    <w:rsid w:val="00DF285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DF28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54">
    <w:name w:val="xl54"/>
    <w:basedOn w:val="a1"/>
    <w:rsid w:val="00DF28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1"/>
    <w:rsid w:val="00DF28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">
    <w:name w:val="xl56"/>
    <w:basedOn w:val="a1"/>
    <w:rsid w:val="00DF28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1"/>
    <w:rsid w:val="00DF285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8">
    <w:name w:val="xl58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1">
    <w:name w:val="xl61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2">
    <w:name w:val="xl62"/>
    <w:basedOn w:val="a1"/>
    <w:rsid w:val="00DF285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3">
    <w:name w:val="xl63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4">
    <w:name w:val="xl6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65">
    <w:name w:val="xl65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68">
    <w:name w:val="xl68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1"/>
    <w:rsid w:val="00DF285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0">
    <w:name w:val="xl80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3">
    <w:name w:val="xl83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4">
    <w:name w:val="xl8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1"/>
    <w:rsid w:val="00DF28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8">
    <w:name w:val="xl88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90">
    <w:name w:val="xl90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91">
    <w:name w:val="xl91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2">
    <w:name w:val="xl92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1"/>
    <w:rsid w:val="00DF28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1"/>
    <w:rsid w:val="00DF285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6">
    <w:name w:val="xl106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7">
    <w:name w:val="xl107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8">
    <w:name w:val="xl108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1"/>
    <w:rsid w:val="00DF28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1"/>
    <w:rsid w:val="00DF28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11">
    <w:name w:val="xl111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2">
    <w:name w:val="xl112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8">
    <w:name w:val="xl11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20">
    <w:name w:val="xl120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1">
    <w:name w:val="xl121"/>
    <w:basedOn w:val="a1"/>
    <w:rsid w:val="00DF28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1"/>
    <w:rsid w:val="00DF28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35">
    <w:name w:val="xl135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37">
    <w:name w:val="xl137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38">
    <w:name w:val="xl138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39">
    <w:name w:val="xl139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1">
    <w:name w:val="xl141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2">
    <w:name w:val="xl142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3">
    <w:name w:val="xl143"/>
    <w:basedOn w:val="a1"/>
    <w:rsid w:val="00DF285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6">
    <w:name w:val="xl146"/>
    <w:basedOn w:val="a1"/>
    <w:rsid w:val="00DF28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1"/>
    <w:rsid w:val="00DF28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8">
    <w:name w:val="xl148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1"/>
    <w:rsid w:val="00DF285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3">
    <w:name w:val="xl153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54">
    <w:name w:val="xl15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55">
    <w:name w:val="xl155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56">
    <w:name w:val="xl156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57">
    <w:name w:val="xl157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8">
    <w:name w:val="xl158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9">
    <w:name w:val="xl159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1">
    <w:name w:val="xl161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2">
    <w:name w:val="xl16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1"/>
    <w:rsid w:val="00DF285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6">
    <w:name w:val="xl166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1"/>
    <w:rsid w:val="00DF285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8">
    <w:name w:val="xl168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70">
    <w:name w:val="xl170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1">
    <w:name w:val="xl171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72">
    <w:name w:val="xl172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73">
    <w:name w:val="xl173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74">
    <w:name w:val="xl174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1"/>
    <w:rsid w:val="00DF285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112">
    <w:name w:val="Нет списка11"/>
    <w:next w:val="a4"/>
    <w:semiHidden/>
    <w:rsid w:val="00DF2856"/>
  </w:style>
  <w:style w:type="paragraph" w:customStyle="1" w:styleId="xl180">
    <w:name w:val="xl180"/>
    <w:basedOn w:val="a1"/>
    <w:rsid w:val="00DF28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81">
    <w:name w:val="xl181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3">
    <w:name w:val="xl18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4">
    <w:name w:val="xl18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6">
    <w:name w:val="xl186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7">
    <w:name w:val="xl18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8">
    <w:name w:val="xl18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0">
    <w:name w:val="xl190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91">
    <w:name w:val="xl191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92">
    <w:name w:val="xl19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4">
    <w:name w:val="xl19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95">
    <w:name w:val="xl19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6">
    <w:name w:val="xl19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9">
    <w:name w:val="xl199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0">
    <w:name w:val="xl200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01">
    <w:name w:val="xl201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2">
    <w:name w:val="xl202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3">
    <w:name w:val="xl20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06">
    <w:name w:val="xl206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7">
    <w:name w:val="xl207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8">
    <w:name w:val="xl208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11">
    <w:name w:val="xl211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1"/>
    <w:rsid w:val="00DF28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13">
    <w:name w:val="xl213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7">
    <w:name w:val="xl217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8">
    <w:name w:val="xl21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9">
    <w:name w:val="xl219"/>
    <w:basedOn w:val="a1"/>
    <w:rsid w:val="00DF28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0">
    <w:name w:val="xl220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21">
    <w:name w:val="xl221"/>
    <w:basedOn w:val="a1"/>
    <w:rsid w:val="00DF285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22">
    <w:name w:val="xl222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23">
    <w:name w:val="xl223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4">
    <w:name w:val="xl22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5">
    <w:name w:val="xl22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27">
    <w:name w:val="xl22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29">
    <w:name w:val="xl229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sz w:val="24"/>
      <w:szCs w:val="24"/>
    </w:rPr>
  </w:style>
  <w:style w:type="paragraph" w:customStyle="1" w:styleId="xl230">
    <w:name w:val="xl230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24"/>
      <w:szCs w:val="24"/>
    </w:rPr>
  </w:style>
  <w:style w:type="paragraph" w:customStyle="1" w:styleId="xl231">
    <w:name w:val="xl231"/>
    <w:basedOn w:val="a1"/>
    <w:rsid w:val="00DF28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2">
    <w:name w:val="xl232"/>
    <w:basedOn w:val="a1"/>
    <w:rsid w:val="00DF28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F285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1"/>
    <w:rsid w:val="00DF2856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36">
    <w:name w:val="xl236"/>
    <w:basedOn w:val="a1"/>
    <w:rsid w:val="00DF285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37">
    <w:name w:val="xl23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8">
    <w:name w:val="xl238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9">
    <w:name w:val="xl239"/>
    <w:basedOn w:val="a1"/>
    <w:rsid w:val="00DF28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0">
    <w:name w:val="xl240"/>
    <w:basedOn w:val="a1"/>
    <w:rsid w:val="00DF285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1">
    <w:name w:val="xl241"/>
    <w:basedOn w:val="a1"/>
    <w:rsid w:val="00DF28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2">
    <w:name w:val="xl242"/>
    <w:basedOn w:val="a1"/>
    <w:rsid w:val="00DF28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3">
    <w:name w:val="xl243"/>
    <w:basedOn w:val="a1"/>
    <w:rsid w:val="00DF2856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4">
    <w:name w:val="xl244"/>
    <w:basedOn w:val="a1"/>
    <w:rsid w:val="00DF28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5">
    <w:name w:val="xl245"/>
    <w:basedOn w:val="a1"/>
    <w:rsid w:val="00DF28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6">
    <w:name w:val="xl246"/>
    <w:basedOn w:val="a1"/>
    <w:rsid w:val="00DF285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7">
    <w:name w:val="xl247"/>
    <w:basedOn w:val="a1"/>
    <w:rsid w:val="00DF28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8">
    <w:name w:val="xl248"/>
    <w:basedOn w:val="a1"/>
    <w:rsid w:val="00DF2856"/>
    <w:pPr>
      <w:shd w:val="clear" w:color="auto" w:fill="FFFF99"/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50">
    <w:name w:val="xl250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F28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2">
    <w:name w:val="xl252"/>
    <w:basedOn w:val="a1"/>
    <w:rsid w:val="00DF285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3">
    <w:name w:val="xl253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54">
    <w:name w:val="xl254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5">
    <w:name w:val="xl255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59">
    <w:name w:val="xl259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sz w:val="24"/>
      <w:szCs w:val="24"/>
    </w:rPr>
  </w:style>
  <w:style w:type="paragraph" w:customStyle="1" w:styleId="xl260">
    <w:name w:val="xl260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2">
    <w:name w:val="xl262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5">
    <w:name w:val="xl265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6">
    <w:name w:val="xl266"/>
    <w:basedOn w:val="a1"/>
    <w:rsid w:val="00DF28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67">
    <w:name w:val="xl267"/>
    <w:basedOn w:val="a1"/>
    <w:rsid w:val="00DF28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68">
    <w:name w:val="xl26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9">
    <w:name w:val="xl269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0">
    <w:name w:val="xl270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1">
    <w:name w:val="xl271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3">
    <w:name w:val="xl273"/>
    <w:basedOn w:val="a1"/>
    <w:rsid w:val="00DF28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4">
    <w:name w:val="xl274"/>
    <w:basedOn w:val="a1"/>
    <w:rsid w:val="00DF285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5">
    <w:name w:val="xl275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76">
    <w:name w:val="xl276"/>
    <w:basedOn w:val="a1"/>
    <w:rsid w:val="00DF28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77">
    <w:name w:val="xl277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78">
    <w:name w:val="xl278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0">
    <w:name w:val="xl280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81">
    <w:name w:val="xl281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82">
    <w:name w:val="xl282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83">
    <w:name w:val="xl283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4">
    <w:name w:val="xl284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85">
    <w:name w:val="xl285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86">
    <w:name w:val="xl286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87">
    <w:name w:val="xl287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88">
    <w:name w:val="xl288"/>
    <w:basedOn w:val="a1"/>
    <w:rsid w:val="00DF285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89">
    <w:name w:val="xl289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90">
    <w:name w:val="xl290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1">
    <w:name w:val="xl291"/>
    <w:basedOn w:val="a1"/>
    <w:rsid w:val="00DF285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24"/>
      <w:szCs w:val="24"/>
    </w:rPr>
  </w:style>
  <w:style w:type="paragraph" w:customStyle="1" w:styleId="xl292">
    <w:name w:val="xl292"/>
    <w:basedOn w:val="a1"/>
    <w:rsid w:val="00DF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93">
    <w:name w:val="xl293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94">
    <w:name w:val="xl294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95">
    <w:name w:val="xl295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6">
    <w:name w:val="xl296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97">
    <w:name w:val="xl297"/>
    <w:basedOn w:val="a1"/>
    <w:rsid w:val="00DF2856"/>
    <w:pPr>
      <w:pBdr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98">
    <w:name w:val="xl298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99">
    <w:name w:val="xl299"/>
    <w:basedOn w:val="a1"/>
    <w:rsid w:val="00DF28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00">
    <w:name w:val="xl300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01">
    <w:name w:val="xl301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02">
    <w:name w:val="xl302"/>
    <w:basedOn w:val="a1"/>
    <w:rsid w:val="00DF28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03">
    <w:name w:val="xl303"/>
    <w:basedOn w:val="a1"/>
    <w:rsid w:val="00DF28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04">
    <w:name w:val="xl304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05">
    <w:name w:val="xl305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06">
    <w:name w:val="xl306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07">
    <w:name w:val="xl307"/>
    <w:basedOn w:val="a1"/>
    <w:rsid w:val="00DF28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08">
    <w:name w:val="xl308"/>
    <w:basedOn w:val="a1"/>
    <w:rsid w:val="00DF285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7">
    <w:name w:val="font7"/>
    <w:basedOn w:val="a1"/>
    <w:rsid w:val="00DF2856"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a1"/>
    <w:rsid w:val="00DF2856"/>
    <w:pPr>
      <w:spacing w:before="100" w:beforeAutospacing="1" w:after="100" w:afterAutospacing="1"/>
    </w:pPr>
    <w:rPr>
      <w:sz w:val="24"/>
      <w:szCs w:val="24"/>
    </w:rPr>
  </w:style>
  <w:style w:type="paragraph" w:customStyle="1" w:styleId="font9">
    <w:name w:val="font9"/>
    <w:basedOn w:val="a1"/>
    <w:rsid w:val="00DF2856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font10">
    <w:name w:val="font10"/>
    <w:basedOn w:val="a1"/>
    <w:rsid w:val="00DF2856"/>
    <w:pPr>
      <w:spacing w:before="100" w:beforeAutospacing="1" w:after="100" w:afterAutospacing="1"/>
    </w:pPr>
    <w:rPr>
      <w:i/>
      <w:iCs/>
      <w:sz w:val="24"/>
      <w:szCs w:val="24"/>
    </w:rPr>
  </w:style>
  <w:style w:type="character" w:customStyle="1" w:styleId="Sf130">
    <w:name w:val="Основной текст с отSf1тупом 3 Знак"/>
    <w:link w:val="Sf13"/>
    <w:rsid w:val="00DF285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fff9">
    <w:name w:val="Основной"/>
    <w:basedOn w:val="Sf13"/>
    <w:link w:val="afffa"/>
    <w:qFormat/>
    <w:rsid w:val="00DF2856"/>
  </w:style>
  <w:style w:type="paragraph" w:customStyle="1" w:styleId="145">
    <w:name w:val="основной 14"/>
    <w:basedOn w:val="a1"/>
    <w:link w:val="146"/>
    <w:qFormat/>
    <w:rsid w:val="00DF2856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146">
    <w:name w:val="основной 14 Знак"/>
    <w:link w:val="145"/>
    <w:rsid w:val="00DF285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style-span">
    <w:name w:val="apple-style-span"/>
    <w:rsid w:val="00DF2856"/>
  </w:style>
  <w:style w:type="table" w:customStyle="1" w:styleId="211">
    <w:name w:val="Сетка таблицы21"/>
    <w:basedOn w:val="a3"/>
    <w:next w:val="af2"/>
    <w:rsid w:val="00DF28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3"/>
    <w:next w:val="af2"/>
    <w:rsid w:val="00DF28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3"/>
    <w:next w:val="af2"/>
    <w:rsid w:val="00DF28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f2"/>
    <w:rsid w:val="00DF28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f2"/>
    <w:rsid w:val="00DF28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3"/>
    <w:next w:val="af2"/>
    <w:rsid w:val="00DF28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3"/>
    <w:next w:val="af2"/>
    <w:rsid w:val="00DF28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">
    <w:name w:val="Main"/>
    <w:link w:val="Main0"/>
    <w:rsid w:val="00DF2856"/>
    <w:pPr>
      <w:widowControl w:val="0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16"/>
    </w:rPr>
  </w:style>
  <w:style w:type="character" w:customStyle="1" w:styleId="Main0">
    <w:name w:val="Main Знак"/>
    <w:link w:val="Main"/>
    <w:rsid w:val="00DF2856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1f3">
    <w:name w:val="Знак Знак1"/>
    <w:rsid w:val="00DF2856"/>
    <w:rPr>
      <w:lang w:val="ru-RU" w:eastAsia="ru-RU" w:bidi="ar-SA"/>
    </w:rPr>
  </w:style>
  <w:style w:type="paragraph" w:customStyle="1" w:styleId="1f4">
    <w:name w:val="1"/>
    <w:basedOn w:val="a1"/>
    <w:rsid w:val="00DF285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BodyTextIndent2Char">
    <w:name w:val="Body Text Indent 2 Char"/>
    <w:locked/>
    <w:rsid w:val="00DF2856"/>
    <w:rPr>
      <w:rFonts w:ascii="Times New Roman" w:hAnsi="Times New Roman" w:cs="Times New Roman"/>
      <w:sz w:val="24"/>
      <w:szCs w:val="24"/>
    </w:rPr>
  </w:style>
  <w:style w:type="paragraph" w:customStyle="1" w:styleId="afffb">
    <w:name w:val="НазваниеТаблицы"/>
    <w:basedOn w:val="a1"/>
    <w:rsid w:val="00DF2856"/>
    <w:pPr>
      <w:suppressAutoHyphens/>
      <w:spacing w:before="120" w:after="120"/>
      <w:ind w:left="2693" w:hanging="1559"/>
      <w:jc w:val="both"/>
      <w:outlineLvl w:val="0"/>
    </w:pPr>
    <w:rPr>
      <w:rFonts w:ascii="Arial" w:hAnsi="Arial" w:cs="Arial"/>
      <w:b/>
      <w:bCs/>
      <w:caps/>
      <w:color w:val="000000"/>
      <w:spacing w:val="-4"/>
    </w:rPr>
  </w:style>
  <w:style w:type="paragraph" w:customStyle="1" w:styleId="afffc">
    <w:name w:val="ЗаголовокТаблицы"/>
    <w:basedOn w:val="a1"/>
    <w:rsid w:val="00DF2856"/>
    <w:pPr>
      <w:suppressAutoHyphens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afffd">
    <w:name w:val="ТабличныйТекст"/>
    <w:basedOn w:val="a1"/>
    <w:rsid w:val="00DF2856"/>
    <w:pPr>
      <w:spacing w:before="60" w:after="60"/>
    </w:pPr>
    <w:rPr>
      <w:rFonts w:ascii="Arial Narrow" w:hAnsi="Arial Narrow"/>
      <w:sz w:val="22"/>
      <w:szCs w:val="22"/>
    </w:rPr>
  </w:style>
  <w:style w:type="paragraph" w:styleId="afffe">
    <w:name w:val="Subtitle"/>
    <w:basedOn w:val="a1"/>
    <w:next w:val="a1"/>
    <w:link w:val="affff"/>
    <w:qFormat/>
    <w:rsid w:val="00DF2856"/>
    <w:pPr>
      <w:spacing w:before="240" w:after="60"/>
      <w:outlineLvl w:val="1"/>
    </w:pPr>
    <w:rPr>
      <w:rFonts w:eastAsia="Calibri"/>
      <w:i/>
      <w:sz w:val="30"/>
      <w:szCs w:val="30"/>
      <w:u w:val="single"/>
      <w:lang w:val="x-none" w:eastAsia="x-none"/>
    </w:rPr>
  </w:style>
  <w:style w:type="character" w:customStyle="1" w:styleId="affff">
    <w:name w:val="Подзаголовок Знак"/>
    <w:link w:val="afffe"/>
    <w:rsid w:val="00DF2856"/>
    <w:rPr>
      <w:rFonts w:ascii="Times New Roman" w:eastAsia="Calibri" w:hAnsi="Times New Roman" w:cs="Times New Roman"/>
      <w:i/>
      <w:sz w:val="30"/>
      <w:szCs w:val="30"/>
      <w:u w:val="single"/>
      <w:lang w:val="x-none" w:eastAsia="x-none"/>
    </w:rPr>
  </w:style>
  <w:style w:type="paragraph" w:customStyle="1" w:styleId="221">
    <w:name w:val="Основной текст с отступом 22"/>
    <w:basedOn w:val="a1"/>
    <w:rsid w:val="00DF2856"/>
    <w:pPr>
      <w:ind w:firstLine="567"/>
      <w:jc w:val="both"/>
    </w:pPr>
    <w:rPr>
      <w:rFonts w:ascii="Bookman Old Style" w:hAnsi="Bookman Old Style"/>
      <w:sz w:val="24"/>
    </w:rPr>
  </w:style>
  <w:style w:type="character" w:customStyle="1" w:styleId="Heading1Char">
    <w:name w:val="Heading 1 Char"/>
    <w:locked/>
    <w:rsid w:val="00DF2856"/>
    <w:rPr>
      <w:rFonts w:ascii="Times New Roman" w:hAnsi="Times New Roman" w:cs="Times New Roman"/>
      <w:sz w:val="32"/>
      <w:szCs w:val="32"/>
      <w:lang w:val="x-none" w:eastAsia="ru-RU"/>
    </w:rPr>
  </w:style>
  <w:style w:type="character" w:customStyle="1" w:styleId="Heading2Char">
    <w:name w:val="Heading 2 Char"/>
    <w:locked/>
    <w:rsid w:val="00DF2856"/>
    <w:rPr>
      <w:rFonts w:ascii="Times New Roman" w:hAnsi="Times New Roman" w:cs="Times New Roman"/>
      <w:b/>
      <w:sz w:val="30"/>
      <w:szCs w:val="30"/>
      <w:lang w:val="x-none" w:eastAsia="ru-RU"/>
    </w:rPr>
  </w:style>
  <w:style w:type="character" w:customStyle="1" w:styleId="Heading3Char">
    <w:name w:val="Heading 3 Char"/>
    <w:locked/>
    <w:rsid w:val="00DF2856"/>
    <w:rPr>
      <w:rFonts w:ascii="Times New Roman" w:hAnsi="Times New Roman" w:cs="Times New Roman"/>
      <w:b/>
      <w:bCs/>
      <w:sz w:val="30"/>
      <w:szCs w:val="30"/>
      <w:lang w:val="x-none" w:eastAsia="ru-RU"/>
    </w:rPr>
  </w:style>
  <w:style w:type="character" w:customStyle="1" w:styleId="Heading4Char">
    <w:name w:val="Heading 4 Char"/>
    <w:locked/>
    <w:rsid w:val="00DF2856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Heading5Char">
    <w:name w:val="Heading 5 Char"/>
    <w:locked/>
    <w:rsid w:val="00DF2856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Heading6Char">
    <w:name w:val="Heading 6 Char"/>
    <w:locked/>
    <w:rsid w:val="00DF2856"/>
    <w:rPr>
      <w:rFonts w:ascii="Calibri" w:hAnsi="Calibri" w:cs="Times New Roman"/>
      <w:b/>
      <w:bCs/>
      <w:lang w:val="x-none" w:eastAsia="ru-RU"/>
    </w:rPr>
  </w:style>
  <w:style w:type="character" w:customStyle="1" w:styleId="Heading7Char">
    <w:name w:val="Heading 7 Char"/>
    <w:locked/>
    <w:rsid w:val="00DF285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ing8Char">
    <w:name w:val="Heading 8 Char"/>
    <w:locked/>
    <w:rsid w:val="00DF2856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FootnoteTextChar">
    <w:name w:val="Footnote Text Char"/>
    <w:semiHidden/>
    <w:locked/>
    <w:rsid w:val="00DF2856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BodyTextIndent3Char">
    <w:name w:val="Body Text Indent 3 Char"/>
    <w:locked/>
    <w:rsid w:val="00DF2856"/>
    <w:rPr>
      <w:rFonts w:ascii="Times New Roman" w:hAnsi="Times New Roman" w:cs="Times New Roman"/>
      <w:sz w:val="16"/>
      <w:szCs w:val="16"/>
      <w:lang w:val="x-none" w:eastAsia="ru-RU"/>
    </w:rPr>
  </w:style>
  <w:style w:type="character" w:customStyle="1" w:styleId="BodyTextChar">
    <w:name w:val="Body Text Char"/>
    <w:aliases w:val="bt Char,Òàáë òåêñò Char"/>
    <w:locked/>
    <w:rsid w:val="00DF285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DF285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BodyTextIndentChar">
    <w:name w:val="Body Text Indent Char"/>
    <w:locked/>
    <w:rsid w:val="00DF2856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TitleChar">
    <w:name w:val="Title Char"/>
    <w:locked/>
    <w:rsid w:val="00DF2856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BalloonTextChar">
    <w:name w:val="Balloon Text Char"/>
    <w:semiHidden/>
    <w:locked/>
    <w:rsid w:val="00DF2856"/>
    <w:rPr>
      <w:rFonts w:ascii="Tahoma" w:hAnsi="Tahoma" w:cs="Tahoma"/>
      <w:sz w:val="16"/>
      <w:szCs w:val="16"/>
      <w:lang w:val="x-none" w:eastAsia="ru-RU"/>
    </w:rPr>
  </w:style>
  <w:style w:type="character" w:customStyle="1" w:styleId="HeaderChar">
    <w:name w:val="Header Char"/>
    <w:locked/>
    <w:rsid w:val="00DF2856"/>
    <w:rPr>
      <w:rFonts w:ascii="Times New Roman" w:hAnsi="Times New Roman" w:cs="Times New Roman"/>
      <w:sz w:val="24"/>
      <w:szCs w:val="24"/>
    </w:rPr>
  </w:style>
  <w:style w:type="paragraph" w:customStyle="1" w:styleId="1f5">
    <w:name w:val="Абзац списка1"/>
    <w:basedOn w:val="a1"/>
    <w:rsid w:val="00DF28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2Char">
    <w:name w:val="Body Text 2 Char"/>
    <w:locked/>
    <w:rsid w:val="00DF285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BodyText3Char">
    <w:name w:val="Body Text 3 Char"/>
    <w:locked/>
    <w:rsid w:val="00DF2856"/>
    <w:rPr>
      <w:rFonts w:ascii="Times New Roman" w:hAnsi="Times New Roman" w:cs="Times New Roman"/>
      <w:sz w:val="16"/>
      <w:szCs w:val="16"/>
      <w:lang w:val="x-none" w:eastAsia="ru-RU"/>
    </w:rPr>
  </w:style>
  <w:style w:type="character" w:customStyle="1" w:styleId="DocumentMapChar">
    <w:name w:val="Document Map Char"/>
    <w:semiHidden/>
    <w:locked/>
    <w:rsid w:val="00DF2856"/>
    <w:rPr>
      <w:rFonts w:ascii="Tahoma" w:hAnsi="Tahoma" w:cs="Tahoma"/>
      <w:sz w:val="16"/>
      <w:szCs w:val="16"/>
      <w:lang w:val="x-none" w:eastAsia="ru-RU"/>
    </w:rPr>
  </w:style>
  <w:style w:type="character" w:customStyle="1" w:styleId="CommentTextChar">
    <w:name w:val="Comment Text Char"/>
    <w:semiHidden/>
    <w:locked/>
    <w:rsid w:val="00DF2856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CommentSubjectChar">
    <w:name w:val="Comment Subject Char"/>
    <w:semiHidden/>
    <w:locked/>
    <w:rsid w:val="00DF2856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1f6">
    <w:name w:val="Рецензия1"/>
    <w:hidden/>
    <w:semiHidden/>
    <w:rsid w:val="00DF2856"/>
    <w:rPr>
      <w:rFonts w:ascii="Times New Roman" w:hAnsi="Times New Roman"/>
      <w:sz w:val="24"/>
      <w:szCs w:val="24"/>
    </w:rPr>
  </w:style>
  <w:style w:type="paragraph" w:styleId="affff0">
    <w:name w:val="Body Text First Indent"/>
    <w:basedOn w:val="ae"/>
    <w:link w:val="affff1"/>
    <w:rsid w:val="00DF2856"/>
    <w:pPr>
      <w:spacing w:after="120"/>
      <w:ind w:firstLine="210"/>
    </w:pPr>
    <w:rPr>
      <w:rFonts w:eastAsia="Calibri"/>
      <w:sz w:val="24"/>
      <w:szCs w:val="24"/>
      <w:lang w:val="x-none" w:eastAsia="x-none"/>
    </w:rPr>
  </w:style>
  <w:style w:type="character" w:customStyle="1" w:styleId="affff1">
    <w:name w:val="Красная строка Знак"/>
    <w:link w:val="affff0"/>
    <w:rsid w:val="00DF2856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SubtitleChar">
    <w:name w:val="Subtitle Char"/>
    <w:locked/>
    <w:rsid w:val="00DF2856"/>
    <w:rPr>
      <w:rFonts w:ascii="Times New Roman" w:hAnsi="Times New Roman" w:cs="Times New Roman"/>
      <w:i/>
      <w:sz w:val="30"/>
      <w:szCs w:val="30"/>
      <w:u w:val="single"/>
      <w:lang w:val="x-none" w:eastAsia="ru-RU"/>
    </w:rPr>
  </w:style>
  <w:style w:type="paragraph" w:customStyle="1" w:styleId="83">
    <w:name w:val="Знак8"/>
    <w:basedOn w:val="a1"/>
    <w:rsid w:val="00DF2856"/>
    <w:pPr>
      <w:widowControl w:val="0"/>
      <w:adjustRightInd w:val="0"/>
      <w:spacing w:line="360" w:lineRule="atLeast"/>
      <w:jc w:val="both"/>
      <w:textAlignment w:val="baseline"/>
    </w:pPr>
    <w:rPr>
      <w:rFonts w:ascii="Verdana" w:eastAsia="Calibri" w:hAnsi="Verdana" w:cs="Verdana"/>
      <w:lang w:val="en-US" w:eastAsia="en-US"/>
    </w:rPr>
  </w:style>
  <w:style w:type="paragraph" w:customStyle="1" w:styleId="ConsPlusCell">
    <w:name w:val="ConsPlusCell"/>
    <w:rsid w:val="00DF2856"/>
    <w:pPr>
      <w:widowControl w:val="0"/>
    </w:pPr>
    <w:rPr>
      <w:rFonts w:ascii="Arial" w:eastAsia="Times New Roman" w:hAnsi="Arial"/>
    </w:rPr>
  </w:style>
  <w:style w:type="character" w:customStyle="1" w:styleId="wmi-callto">
    <w:name w:val="wmi-callto"/>
    <w:rsid w:val="00DF2856"/>
  </w:style>
  <w:style w:type="character" w:customStyle="1" w:styleId="190">
    <w:name w:val="Знак Знак19"/>
    <w:locked/>
    <w:rsid w:val="00DF285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0">
    <w:name w:val="Знак Знак16"/>
    <w:locked/>
    <w:rsid w:val="00DF285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50">
    <w:name w:val="Знак Знак15"/>
    <w:locked/>
    <w:rsid w:val="00DF285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47">
    <w:name w:val="Знак Знак14"/>
    <w:locked/>
    <w:rsid w:val="00DF2856"/>
    <w:rPr>
      <w:sz w:val="28"/>
      <w:lang w:val="ru-RU" w:eastAsia="ru-RU" w:bidi="ar-SA"/>
    </w:rPr>
  </w:style>
  <w:style w:type="character" w:customStyle="1" w:styleId="131">
    <w:name w:val="Знак Знак13"/>
    <w:locked/>
    <w:rsid w:val="00DF2856"/>
    <w:rPr>
      <w:sz w:val="28"/>
      <w:lang w:val="ru-RU" w:eastAsia="ru-RU" w:bidi="ar-SA"/>
    </w:rPr>
  </w:style>
  <w:style w:type="character" w:customStyle="1" w:styleId="121">
    <w:name w:val="Знак Знак12"/>
    <w:locked/>
    <w:rsid w:val="00DF2856"/>
    <w:rPr>
      <w:sz w:val="28"/>
      <w:lang w:val="ru-RU" w:eastAsia="ru-RU" w:bidi="ar-SA"/>
    </w:rPr>
  </w:style>
  <w:style w:type="character" w:customStyle="1" w:styleId="113">
    <w:name w:val="Знак Знак11"/>
    <w:locked/>
    <w:rsid w:val="00DF2856"/>
    <w:rPr>
      <w:sz w:val="28"/>
      <w:lang w:val="ru-RU" w:eastAsia="ru-RU" w:bidi="ar-SA"/>
    </w:rPr>
  </w:style>
  <w:style w:type="character" w:customStyle="1" w:styleId="100">
    <w:name w:val="Знак Знак10"/>
    <w:locked/>
    <w:rsid w:val="00DF2856"/>
    <w:rPr>
      <w:sz w:val="28"/>
      <w:lang w:val="ru-RU" w:eastAsia="ru-RU" w:bidi="ar-SA"/>
    </w:rPr>
  </w:style>
  <w:style w:type="character" w:customStyle="1" w:styleId="84">
    <w:name w:val="Знак Знак8"/>
    <w:locked/>
    <w:rsid w:val="00DF2856"/>
    <w:rPr>
      <w:sz w:val="28"/>
      <w:lang w:val="ru-RU" w:eastAsia="ru-RU" w:bidi="ar-SA"/>
    </w:rPr>
  </w:style>
  <w:style w:type="character" w:customStyle="1" w:styleId="affff2">
    <w:name w:val="Знак Знак"/>
    <w:locked/>
    <w:rsid w:val="00DF2856"/>
    <w:rPr>
      <w:lang w:val="ru-RU" w:eastAsia="ru-RU" w:bidi="ar-SA"/>
    </w:rPr>
  </w:style>
  <w:style w:type="character" w:customStyle="1" w:styleId="aff9">
    <w:name w:val="Название объекта Знак"/>
    <w:aliases w:val="Название таблицы Знак,рисунка Знак,Таблица_номер_справа_12 Знак,Название объекта Знак1 Знак Знак,Название объекта Знак Знак Знак Знак"/>
    <w:link w:val="aff8"/>
    <w:locked/>
    <w:rsid w:val="00DF28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e">
    <w:name w:val="Знак Знак2"/>
    <w:locked/>
    <w:rsid w:val="00DF2856"/>
    <w:rPr>
      <w:b/>
      <w:sz w:val="28"/>
      <w:lang w:val="ru-RU" w:eastAsia="ru-RU" w:bidi="ar-SA"/>
    </w:rPr>
  </w:style>
  <w:style w:type="character" w:customStyle="1" w:styleId="63">
    <w:name w:val="Знак Знак6"/>
    <w:locked/>
    <w:rsid w:val="00DF2856"/>
    <w:rPr>
      <w:lang w:val="ru-RU" w:eastAsia="ru-RU" w:bidi="ar-SA"/>
    </w:rPr>
  </w:style>
  <w:style w:type="character" w:customStyle="1" w:styleId="72">
    <w:name w:val="Знак Знак7"/>
    <w:locked/>
    <w:rsid w:val="00DF2856"/>
    <w:rPr>
      <w:lang w:val="ru-RU" w:eastAsia="ru-RU" w:bidi="ar-SA"/>
    </w:rPr>
  </w:style>
  <w:style w:type="character" w:customStyle="1" w:styleId="53">
    <w:name w:val="Знак Знак5"/>
    <w:locked/>
    <w:rsid w:val="00DF2856"/>
    <w:rPr>
      <w:lang w:val="ru-RU" w:eastAsia="ru-RU" w:bidi="ar-SA"/>
    </w:rPr>
  </w:style>
  <w:style w:type="character" w:customStyle="1" w:styleId="39">
    <w:name w:val="Знак Знак3"/>
    <w:locked/>
    <w:rsid w:val="00DF2856"/>
    <w:rPr>
      <w:sz w:val="28"/>
      <w:lang w:val="ru-RU" w:eastAsia="ru-RU" w:bidi="ar-SA"/>
    </w:rPr>
  </w:style>
  <w:style w:type="character" w:customStyle="1" w:styleId="Normal">
    <w:name w:val="Normal Знак"/>
    <w:link w:val="1a"/>
    <w:locked/>
    <w:rsid w:val="00DF285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Normal10-02">
    <w:name w:val="Normal + 10 пт полужирный По центру Слева:  -02 см Справ..."/>
    <w:basedOn w:val="a1"/>
    <w:rsid w:val="00DF2856"/>
    <w:pPr>
      <w:ind w:left="-113" w:right="-113"/>
      <w:jc w:val="center"/>
    </w:pPr>
    <w:rPr>
      <w:b/>
      <w:bCs/>
    </w:rPr>
  </w:style>
  <w:style w:type="paragraph" w:customStyle="1" w:styleId="zagol1">
    <w:name w:val="zagol1"/>
    <w:basedOn w:val="a1"/>
    <w:rsid w:val="00DF2856"/>
    <w:pPr>
      <w:spacing w:before="100" w:beforeAutospacing="1" w:after="100" w:afterAutospacing="1"/>
      <w:jc w:val="center"/>
    </w:pPr>
    <w:rPr>
      <w:rFonts w:ascii="Verdana" w:hAnsi="Verdana"/>
      <w:b/>
      <w:bCs/>
      <w:color w:val="336699"/>
      <w:sz w:val="24"/>
      <w:szCs w:val="24"/>
    </w:rPr>
  </w:style>
  <w:style w:type="character" w:customStyle="1" w:styleId="180">
    <w:name w:val="Знак Знак18"/>
    <w:rsid w:val="00DF2856"/>
    <w:rPr>
      <w:sz w:val="28"/>
      <w:lang w:val="ru-RU" w:eastAsia="ru-RU" w:bidi="ar-SA"/>
    </w:rPr>
  </w:style>
  <w:style w:type="character" w:customStyle="1" w:styleId="170">
    <w:name w:val="Знак Знак17"/>
    <w:rsid w:val="00DF2856"/>
    <w:rPr>
      <w:sz w:val="28"/>
      <w:lang w:val="ru-RU" w:eastAsia="ru-RU" w:bidi="ar-SA"/>
    </w:rPr>
  </w:style>
  <w:style w:type="character" w:customStyle="1" w:styleId="92">
    <w:name w:val="Знак Знак9"/>
    <w:rsid w:val="00DF2856"/>
    <w:rPr>
      <w:sz w:val="28"/>
      <w:lang w:val="ru-RU" w:eastAsia="ru-RU" w:bidi="ar-SA"/>
    </w:rPr>
  </w:style>
  <w:style w:type="table" w:styleId="-3">
    <w:name w:val="Table Web 3"/>
    <w:basedOn w:val="a3"/>
    <w:rsid w:val="00DF2856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3">
    <w:name w:val="Light List"/>
    <w:basedOn w:val="a3"/>
    <w:rsid w:val="00DF2856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f7">
    <w:name w:val="Светлый список1"/>
    <w:basedOn w:val="a3"/>
    <w:rsid w:val="00DF2856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Heading2Char1">
    <w:name w:val="Heading 2 Char1"/>
    <w:locked/>
    <w:rsid w:val="00DF2856"/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2"/>
    <w:rsid w:val="00DF2856"/>
  </w:style>
  <w:style w:type="table" w:customStyle="1" w:styleId="64">
    <w:name w:val="Сетка таблицы6"/>
    <w:basedOn w:val="a3"/>
    <w:next w:val="af2"/>
    <w:uiPriority w:val="59"/>
    <w:rsid w:val="00DF28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0">
    <w:name w:val=".FORMATTEXT"/>
    <w:uiPriority w:val="99"/>
    <w:rsid w:val="00DF28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ffff4">
    <w:name w:val="."/>
    <w:uiPriority w:val="99"/>
    <w:rsid w:val="00DF28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fffa">
    <w:name w:val="Основной Знак"/>
    <w:link w:val="afff9"/>
    <w:rsid w:val="00DF285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48">
    <w:name w:val="курсив 14"/>
    <w:basedOn w:val="a1"/>
    <w:link w:val="149"/>
    <w:qFormat/>
    <w:rsid w:val="00DF2856"/>
    <w:pPr>
      <w:spacing w:before="120" w:after="40"/>
      <w:jc w:val="both"/>
    </w:pPr>
    <w:rPr>
      <w:i/>
      <w:sz w:val="28"/>
      <w:szCs w:val="28"/>
    </w:rPr>
  </w:style>
  <w:style w:type="character" w:customStyle="1" w:styleId="149">
    <w:name w:val="курсив 14 Знак"/>
    <w:link w:val="148"/>
    <w:rsid w:val="00DF2856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customStyle="1" w:styleId="311">
    <w:name w:val="Основной текст 31"/>
    <w:basedOn w:val="a1"/>
    <w:link w:val="312"/>
    <w:rsid w:val="00B97405"/>
    <w:pPr>
      <w:suppressAutoHyphens/>
      <w:spacing w:after="120"/>
    </w:pPr>
    <w:rPr>
      <w:sz w:val="16"/>
      <w:szCs w:val="16"/>
      <w:lang w:eastAsia="ar-SA"/>
    </w:rPr>
  </w:style>
  <w:style w:type="character" w:customStyle="1" w:styleId="312">
    <w:name w:val="Основной текст 31 Знак"/>
    <w:link w:val="311"/>
    <w:locked/>
    <w:rsid w:val="00B9740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rNar">
    <w:name w:val="Обычный ArNar Знак"/>
    <w:link w:val="ArNar0"/>
    <w:locked/>
    <w:rsid w:val="00952E88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952E88"/>
    <w:pPr>
      <w:ind w:firstLine="709"/>
      <w:jc w:val="both"/>
    </w:pPr>
    <w:rPr>
      <w:rFonts w:ascii="Arial Narrow" w:eastAsia="Calibri" w:hAnsi="Arial Narrow"/>
      <w:color w:val="000000"/>
      <w:sz w:val="22"/>
      <w:szCs w:val="22"/>
      <w:lang w:eastAsia="en-US"/>
    </w:rPr>
  </w:style>
  <w:style w:type="character" w:customStyle="1" w:styleId="a9">
    <w:name w:val="Абзац списка Знак"/>
    <w:aliases w:val="it_List1 Знак,Ненумерованный список Знак,List Paragraph Знак"/>
    <w:link w:val="a8"/>
    <w:locked/>
    <w:rsid w:val="00952E88"/>
    <w:rPr>
      <w:rFonts w:ascii="Calibri" w:eastAsia="Times New Roman" w:hAnsi="Calibri" w:cs="Calibri"/>
      <w:lang w:eastAsia="ru-RU"/>
    </w:rPr>
  </w:style>
  <w:style w:type="character" w:customStyle="1" w:styleId="TimesNewRoman121">
    <w:name w:val="Стиль Times New Roman 12 пт По центру Знак1"/>
    <w:link w:val="TimesNewRoman12"/>
    <w:locked/>
    <w:rsid w:val="009430CB"/>
    <w:rPr>
      <w:rFonts w:ascii="Arial" w:hAnsi="Arial" w:cs="Arial"/>
      <w:spacing w:val="-4"/>
      <w:sz w:val="24"/>
    </w:rPr>
  </w:style>
  <w:style w:type="paragraph" w:customStyle="1" w:styleId="TimesNewRoman12">
    <w:name w:val="Стиль Times New Roman 12 пт По центру"/>
    <w:basedOn w:val="a1"/>
    <w:link w:val="TimesNewRoman121"/>
    <w:rsid w:val="009430CB"/>
    <w:pPr>
      <w:widowControl w:val="0"/>
      <w:jc w:val="center"/>
    </w:pPr>
    <w:rPr>
      <w:rFonts w:ascii="Arial" w:eastAsia="Calibri" w:hAnsi="Arial" w:cs="Arial"/>
      <w:spacing w:val="-4"/>
      <w:sz w:val="24"/>
      <w:szCs w:val="22"/>
      <w:lang w:eastAsia="en-US"/>
    </w:rPr>
  </w:style>
  <w:style w:type="character" w:customStyle="1" w:styleId="description2">
    <w:name w:val="description2"/>
    <w:rsid w:val="009430CB"/>
    <w:rPr>
      <w:vanish/>
      <w:webHidden w:val="0"/>
      <w:sz w:val="21"/>
      <w:szCs w:val="21"/>
      <w:specVanish/>
    </w:rPr>
  </w:style>
  <w:style w:type="paragraph" w:customStyle="1" w:styleId="122">
    <w:name w:val="Основной_12"/>
    <w:basedOn w:val="a1"/>
    <w:link w:val="123"/>
    <w:qFormat/>
    <w:rsid w:val="0061385C"/>
    <w:pPr>
      <w:spacing w:line="276" w:lineRule="auto"/>
      <w:ind w:firstLine="709"/>
      <w:jc w:val="both"/>
    </w:pPr>
    <w:rPr>
      <w:sz w:val="24"/>
      <w:szCs w:val="24"/>
    </w:rPr>
  </w:style>
  <w:style w:type="character" w:customStyle="1" w:styleId="123">
    <w:name w:val="Основной_12 Знак"/>
    <w:link w:val="122"/>
    <w:rsid w:val="00613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4">
    <w:name w:val="Основной 12"/>
    <w:basedOn w:val="afff9"/>
    <w:link w:val="125"/>
    <w:qFormat/>
    <w:rsid w:val="0061385C"/>
    <w:pPr>
      <w:spacing w:before="40" w:after="40"/>
    </w:pPr>
    <w:rPr>
      <w:sz w:val="24"/>
      <w:szCs w:val="24"/>
      <w:lang w:val="ru-RU" w:eastAsia="ru-RU"/>
    </w:rPr>
  </w:style>
  <w:style w:type="character" w:customStyle="1" w:styleId="125">
    <w:name w:val="Основной 12 Знак"/>
    <w:link w:val="124"/>
    <w:rsid w:val="0061385C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26">
    <w:name w:val="Курсив 12"/>
    <w:basedOn w:val="148"/>
    <w:link w:val="127"/>
    <w:qFormat/>
    <w:rsid w:val="0061385C"/>
    <w:pPr>
      <w:spacing w:before="240"/>
    </w:pPr>
    <w:rPr>
      <w:sz w:val="24"/>
      <w:szCs w:val="24"/>
    </w:rPr>
  </w:style>
  <w:style w:type="character" w:customStyle="1" w:styleId="127">
    <w:name w:val="Курсив 12 Знак"/>
    <w:link w:val="126"/>
    <w:rsid w:val="0061385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styleId="affff5">
    <w:name w:val="Book Title"/>
    <w:uiPriority w:val="33"/>
    <w:qFormat/>
    <w:rsid w:val="00A32EAF"/>
    <w:rPr>
      <w:rFonts w:ascii="Times New Roman" w:hAnsi="Times New Roman" w:cs="Times New Roman" w:hint="default"/>
      <w:b/>
      <w:bCs/>
      <w:smallCaps/>
      <w:spacing w:val="5"/>
    </w:rPr>
  </w:style>
  <w:style w:type="character" w:customStyle="1" w:styleId="affff6">
    <w:name w:val="Таблица_шапка Знак"/>
    <w:link w:val="affff7"/>
    <w:locked/>
    <w:rsid w:val="00A32EAF"/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7">
    <w:name w:val="Таблица_шапка"/>
    <w:basedOn w:val="a1"/>
    <w:link w:val="affff6"/>
    <w:qFormat/>
    <w:rsid w:val="00A32EAF"/>
    <w:pPr>
      <w:keepNext/>
      <w:widowControl w:val="0"/>
      <w:autoSpaceDE w:val="0"/>
      <w:autoSpaceDN w:val="0"/>
      <w:adjustRightInd w:val="0"/>
      <w:contextualSpacing/>
      <w:jc w:val="center"/>
    </w:pPr>
    <w:rPr>
      <w:b/>
      <w:szCs w:val="24"/>
      <w:lang w:eastAsia="en-US"/>
    </w:rPr>
  </w:style>
  <w:style w:type="character" w:customStyle="1" w:styleId="affff8">
    <w:name w:val="таблица Знак"/>
    <w:link w:val="affff9"/>
    <w:locked/>
    <w:rsid w:val="00A32EAF"/>
    <w:rPr>
      <w:rFonts w:ascii="Times New Roman" w:hAnsi="Times New Roman" w:cs="Times New Roman"/>
      <w:color w:val="000000"/>
      <w:sz w:val="20"/>
    </w:rPr>
  </w:style>
  <w:style w:type="paragraph" w:customStyle="1" w:styleId="affff9">
    <w:name w:val="таблица"/>
    <w:basedOn w:val="a1"/>
    <w:link w:val="affff8"/>
    <w:qFormat/>
    <w:rsid w:val="00A32EAF"/>
    <w:pPr>
      <w:suppressAutoHyphens/>
      <w:autoSpaceDE w:val="0"/>
      <w:autoSpaceDN w:val="0"/>
      <w:adjustRightInd w:val="0"/>
    </w:pPr>
    <w:rPr>
      <w:rFonts w:eastAsia="Calibri"/>
      <w:color w:val="000000"/>
      <w:szCs w:val="22"/>
      <w:lang w:eastAsia="en-US"/>
    </w:rPr>
  </w:style>
  <w:style w:type="paragraph" w:customStyle="1" w:styleId="affffa">
    <w:name w:val="таблица_значения_по центру"/>
    <w:basedOn w:val="a1"/>
    <w:uiPriority w:val="99"/>
    <w:rsid w:val="009E6545"/>
    <w:pPr>
      <w:suppressAutoHyphens/>
      <w:autoSpaceDE w:val="0"/>
      <w:autoSpaceDN w:val="0"/>
      <w:adjustRightInd w:val="0"/>
      <w:jc w:val="center"/>
    </w:pPr>
    <w:rPr>
      <w:rFonts w:eastAsia="Calibri"/>
      <w:color w:val="000000"/>
    </w:rPr>
  </w:style>
  <w:style w:type="paragraph" w:customStyle="1" w:styleId="128">
    <w:name w:val="курсив 12 Ж"/>
    <w:basedOn w:val="126"/>
    <w:link w:val="129"/>
    <w:qFormat/>
    <w:rsid w:val="00897A71"/>
    <w:pPr>
      <w:spacing w:before="180" w:after="180"/>
    </w:pPr>
    <w:rPr>
      <w:b/>
    </w:rPr>
  </w:style>
  <w:style w:type="character" w:customStyle="1" w:styleId="129">
    <w:name w:val="курсив 12 Ж Знак"/>
    <w:link w:val="128"/>
    <w:rsid w:val="00897A71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table" w:customStyle="1" w:styleId="101">
    <w:name w:val="Сетка таблицы10"/>
    <w:basedOn w:val="a3"/>
    <w:next w:val="af2"/>
    <w:uiPriority w:val="59"/>
    <w:rsid w:val="00F9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3"/>
    <w:uiPriority w:val="59"/>
    <w:rsid w:val="007A4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">
    <w:name w:val="S_Обычный"/>
    <w:basedOn w:val="a1"/>
    <w:link w:val="S0"/>
    <w:qFormat/>
    <w:rsid w:val="0092604C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2"/>
    <w:link w:val="S"/>
    <w:rsid w:val="0092604C"/>
    <w:rPr>
      <w:rFonts w:ascii="Times New Roman" w:eastAsia="Times New Roman" w:hAnsi="Times New Roman"/>
      <w:sz w:val="24"/>
      <w:szCs w:val="24"/>
    </w:rPr>
  </w:style>
  <w:style w:type="paragraph" w:styleId="affffb">
    <w:name w:val="Intense Quote"/>
    <w:basedOn w:val="a1"/>
    <w:next w:val="a1"/>
    <w:link w:val="affffc"/>
    <w:qFormat/>
    <w:rsid w:val="0092604C"/>
    <w:pPr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affffc">
    <w:name w:val="Выделенная цитата Знак"/>
    <w:basedOn w:val="a2"/>
    <w:link w:val="affffb"/>
    <w:rsid w:val="0092604C"/>
    <w:rPr>
      <w:rFonts w:eastAsia="Times New Roman"/>
      <w:b/>
      <w:i/>
      <w:sz w:val="24"/>
      <w:szCs w:val="22"/>
      <w:lang w:val="en-US" w:eastAsia="en-US" w:bidi="en-US"/>
    </w:rPr>
  </w:style>
  <w:style w:type="paragraph" w:customStyle="1" w:styleId="caaieiaie2">
    <w:name w:val="caaieiaie 2"/>
    <w:basedOn w:val="a1"/>
    <w:next w:val="a1"/>
    <w:qFormat/>
    <w:rsid w:val="00C15351"/>
    <w:pPr>
      <w:keepNext/>
      <w:overflowPunct w:val="0"/>
      <w:autoSpaceDE w:val="0"/>
      <w:autoSpaceDN w:val="0"/>
      <w:adjustRightInd w:val="0"/>
      <w:spacing w:line="259" w:lineRule="auto"/>
      <w:ind w:firstLine="700"/>
      <w:jc w:val="center"/>
      <w:textAlignment w:val="baseline"/>
    </w:pPr>
    <w:rPr>
      <w:rFonts w:eastAsiaTheme="minorHAnsi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18</Pages>
  <Words>4627</Words>
  <Characters>26374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ГП Златоруновский</vt:lpstr>
    </vt:vector>
  </TitlesOfParts>
  <Company/>
  <LinksUpToDate>false</LinksUpToDate>
  <CharactersWithSpaces>30940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ГП Златоруновский</dc:title>
  <dc:creator>А. А. Голомако</dc:creator>
  <cp:lastModifiedBy>GIU</cp:lastModifiedBy>
  <cp:revision>98</cp:revision>
  <cp:lastPrinted>2023-11-23T08:01:00Z</cp:lastPrinted>
  <dcterms:created xsi:type="dcterms:W3CDTF">2023-05-18T08:31:00Z</dcterms:created>
  <dcterms:modified xsi:type="dcterms:W3CDTF">2025-08-11T03:15:00Z</dcterms:modified>
</cp:coreProperties>
</file>